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F9377" w14:textId="01B25DAF" w:rsidR="00C86A1A" w:rsidRPr="000D098F" w:rsidRDefault="00C86A1A" w:rsidP="00C86A1A">
      <w:pPr>
        <w:shd w:val="clear" w:color="auto" w:fill="FFFFFF"/>
        <w:spacing w:after="0" w:line="240" w:lineRule="auto"/>
        <w:rPr>
          <w:rFonts w:eastAsia="Times New Roman" w:cstheme="minorHAnsi"/>
          <w:color w:val="191919"/>
          <w:sz w:val="24"/>
          <w:szCs w:val="24"/>
          <w:lang w:eastAsia="en-CA"/>
        </w:rPr>
      </w:pPr>
      <w:r w:rsidRPr="000D098F">
        <w:rPr>
          <w:rFonts w:eastAsia="Times New Roman" w:cstheme="minorHAnsi"/>
          <w:b/>
          <w:bCs/>
          <w:color w:val="191919"/>
          <w:sz w:val="28"/>
          <w:szCs w:val="28"/>
          <w:lang w:eastAsia="en-CA"/>
        </w:rPr>
        <w:t xml:space="preserve">COMP </w:t>
      </w:r>
      <w:r w:rsidR="007B57BA">
        <w:rPr>
          <w:rFonts w:eastAsia="Times New Roman" w:cstheme="minorHAnsi"/>
          <w:b/>
          <w:bCs/>
          <w:color w:val="191919"/>
          <w:sz w:val="28"/>
          <w:szCs w:val="28"/>
          <w:lang w:eastAsia="en-CA"/>
        </w:rPr>
        <w:t xml:space="preserve">5900D/4900E </w:t>
      </w:r>
      <w:r w:rsidRPr="000D098F">
        <w:rPr>
          <w:rFonts w:eastAsia="Times New Roman" w:cstheme="minorHAnsi"/>
          <w:b/>
          <w:bCs/>
          <w:color w:val="191919"/>
          <w:sz w:val="28"/>
          <w:szCs w:val="28"/>
          <w:lang w:eastAsia="en-CA"/>
        </w:rPr>
        <w:t xml:space="preserve">for </w:t>
      </w:r>
      <w:r w:rsidR="006F11CB" w:rsidRPr="000D098F">
        <w:rPr>
          <w:rFonts w:eastAsia="Times New Roman" w:cstheme="minorHAnsi"/>
          <w:b/>
          <w:bCs/>
          <w:sz w:val="28"/>
          <w:szCs w:val="28"/>
          <w:lang w:eastAsia="en-CA"/>
        </w:rPr>
        <w:t>Term Fall</w:t>
      </w:r>
      <w:r w:rsidRPr="000D098F">
        <w:rPr>
          <w:rFonts w:eastAsia="Times New Roman" w:cstheme="minorHAnsi"/>
          <w:b/>
          <w:bCs/>
          <w:sz w:val="28"/>
          <w:szCs w:val="28"/>
          <w:lang w:eastAsia="en-CA"/>
        </w:rPr>
        <w:t xml:space="preserve"> 20</w:t>
      </w:r>
      <w:r w:rsidR="007B57BA">
        <w:rPr>
          <w:rFonts w:eastAsia="Times New Roman" w:cstheme="minorHAnsi"/>
          <w:b/>
          <w:bCs/>
          <w:sz w:val="28"/>
          <w:szCs w:val="28"/>
          <w:lang w:eastAsia="en-CA"/>
        </w:rPr>
        <w:t>24</w:t>
      </w:r>
      <w:r w:rsidRPr="000D098F">
        <w:rPr>
          <w:rFonts w:eastAsia="Times New Roman" w:cstheme="minorHAnsi"/>
          <w:b/>
          <w:bCs/>
          <w:sz w:val="28"/>
          <w:szCs w:val="28"/>
          <w:lang w:eastAsia="en-CA"/>
        </w:rPr>
        <w:t xml:space="preserve"> </w:t>
      </w:r>
      <w:r w:rsidRPr="000D098F">
        <w:rPr>
          <w:rFonts w:eastAsia="Times New Roman" w:cstheme="minorHAnsi"/>
          <w:b/>
          <w:bCs/>
          <w:color w:val="191919"/>
          <w:sz w:val="28"/>
          <w:szCs w:val="28"/>
          <w:lang w:eastAsia="en-CA"/>
        </w:rPr>
        <w:t>(Preliminary Version)</w:t>
      </w:r>
      <w:r w:rsidRPr="000D098F">
        <w:rPr>
          <w:rFonts w:eastAsia="Times New Roman" w:cstheme="minorHAnsi"/>
          <w:b/>
          <w:bCs/>
          <w:color w:val="191919"/>
          <w:sz w:val="24"/>
          <w:szCs w:val="24"/>
          <w:lang w:eastAsia="en-CA"/>
        </w:rPr>
        <w:t xml:space="preserve"> </w:t>
      </w:r>
      <w:r w:rsidRPr="000D098F">
        <w:rPr>
          <w:rFonts w:eastAsia="Times New Roman" w:cstheme="minorHAnsi"/>
          <w:color w:val="191919"/>
          <w:sz w:val="24"/>
          <w:szCs w:val="24"/>
          <w:lang w:eastAsia="en-CA"/>
        </w:rPr>
        <w:br/>
      </w:r>
      <w:r w:rsidRPr="000D098F">
        <w:rPr>
          <w:rFonts w:eastAsia="Times New Roman" w:cstheme="minorHAnsi"/>
          <w:color w:val="191919"/>
          <w:sz w:val="24"/>
          <w:szCs w:val="24"/>
          <w:lang w:eastAsia="en-CA"/>
        </w:rPr>
        <w:br/>
      </w:r>
      <w:r w:rsidR="007B57BA" w:rsidRPr="004D4E68">
        <w:rPr>
          <w:b/>
          <w:bCs/>
          <w:sz w:val="28"/>
          <w:szCs w:val="28"/>
        </w:rPr>
        <w:t>Approximation Algorithms</w:t>
      </w:r>
    </w:p>
    <w:p w14:paraId="40D8ED4F" w14:textId="77777777" w:rsidR="00C86A1A" w:rsidRPr="000D098F" w:rsidRDefault="00C86A1A" w:rsidP="00C86A1A">
      <w:pPr>
        <w:pBdr>
          <w:bottom w:val="single" w:sz="6" w:space="1" w:color="auto"/>
        </w:pBdr>
        <w:shd w:val="clear" w:color="auto" w:fill="FFFFFF"/>
        <w:spacing w:after="0" w:line="240" w:lineRule="auto"/>
        <w:rPr>
          <w:rFonts w:eastAsia="Times New Roman" w:cstheme="minorHAnsi"/>
          <w:color w:val="191919"/>
          <w:sz w:val="24"/>
          <w:szCs w:val="24"/>
          <w:lang w:eastAsia="en-CA"/>
        </w:rPr>
      </w:pPr>
    </w:p>
    <w:p w14:paraId="5D14C890" w14:textId="77777777" w:rsidR="00C86A1A" w:rsidRPr="000D098F" w:rsidRDefault="00C86A1A" w:rsidP="00C86A1A">
      <w:pPr>
        <w:shd w:val="clear" w:color="auto" w:fill="FFFFFF"/>
        <w:spacing w:after="0" w:line="240" w:lineRule="auto"/>
        <w:rPr>
          <w:rFonts w:eastAsia="Times New Roman" w:cstheme="minorHAnsi"/>
          <w:b/>
          <w:bCs/>
          <w:color w:val="191919"/>
          <w:sz w:val="24"/>
          <w:szCs w:val="24"/>
          <w:lang w:eastAsia="en-CA"/>
        </w:rPr>
      </w:pPr>
    </w:p>
    <w:p w14:paraId="015F267D" w14:textId="77777777" w:rsidR="00C86A1A" w:rsidRPr="000D098F" w:rsidRDefault="00C86A1A" w:rsidP="00C86A1A">
      <w:pPr>
        <w:shd w:val="clear" w:color="auto" w:fill="FFFFFF"/>
        <w:spacing w:after="0" w:line="240" w:lineRule="auto"/>
        <w:rPr>
          <w:rFonts w:eastAsia="Times New Roman" w:cstheme="minorHAnsi"/>
          <w:color w:val="191919"/>
          <w:sz w:val="28"/>
          <w:szCs w:val="28"/>
          <w:lang w:eastAsia="en-CA"/>
        </w:rPr>
      </w:pPr>
      <w:r w:rsidRPr="000D098F">
        <w:rPr>
          <w:rFonts w:eastAsia="Times New Roman" w:cstheme="minorHAnsi"/>
          <w:b/>
          <w:bCs/>
          <w:color w:val="191919"/>
          <w:sz w:val="28"/>
          <w:szCs w:val="28"/>
          <w:lang w:eastAsia="en-CA"/>
        </w:rPr>
        <w:t xml:space="preserve">Course Information </w:t>
      </w:r>
    </w:p>
    <w:p w14:paraId="3A544BA6" w14:textId="42F4FFBE" w:rsidR="00C86A1A" w:rsidRPr="000D098F" w:rsidRDefault="00C86A1A" w:rsidP="00C86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91919"/>
          <w:sz w:val="24"/>
          <w:szCs w:val="24"/>
          <w:lang w:eastAsia="en-CA"/>
        </w:rPr>
      </w:pPr>
      <w:r w:rsidRPr="000D098F">
        <w:rPr>
          <w:rFonts w:eastAsia="Times New Roman" w:cstheme="minorHAnsi"/>
          <w:color w:val="191919"/>
          <w:sz w:val="24"/>
          <w:szCs w:val="24"/>
          <w:lang w:eastAsia="en-CA"/>
        </w:rPr>
        <w:t xml:space="preserve">Instructor: </w:t>
      </w:r>
      <w:r w:rsidR="007B57BA">
        <w:rPr>
          <w:rFonts w:eastAsia="Times New Roman" w:cstheme="minorHAnsi"/>
          <w:color w:val="191919"/>
          <w:sz w:val="24"/>
          <w:szCs w:val="24"/>
          <w:lang w:eastAsia="en-CA"/>
        </w:rPr>
        <w:t>Svetlana Obraztsova</w:t>
      </w:r>
    </w:p>
    <w:p w14:paraId="4EE6E8A9" w14:textId="3A4BE893" w:rsidR="00C86A1A" w:rsidRPr="000D098F" w:rsidRDefault="00C86A1A" w:rsidP="00C86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91919"/>
          <w:sz w:val="24"/>
          <w:szCs w:val="24"/>
          <w:lang w:eastAsia="en-CA"/>
        </w:rPr>
      </w:pPr>
      <w:r w:rsidRPr="000D098F">
        <w:rPr>
          <w:rFonts w:eastAsia="Times New Roman" w:cstheme="minorHAnsi"/>
          <w:color w:val="191919"/>
          <w:sz w:val="24"/>
          <w:szCs w:val="24"/>
          <w:lang w:eastAsia="en-CA"/>
        </w:rPr>
        <w:t>Contact</w:t>
      </w:r>
      <w:r w:rsidR="007B57BA">
        <w:rPr>
          <w:rFonts w:eastAsia="Times New Roman" w:cstheme="minorHAnsi"/>
          <w:color w:val="191919"/>
          <w:sz w:val="24"/>
          <w:szCs w:val="24"/>
          <w:lang w:eastAsia="en-CA"/>
        </w:rPr>
        <w:t xml:space="preserve">: </w:t>
      </w:r>
      <w:hyperlink r:id="rId6" w:history="1">
        <w:r w:rsidR="007B57BA" w:rsidRPr="005C7F02">
          <w:rPr>
            <w:rStyle w:val="Hyperlink"/>
            <w:rFonts w:eastAsia="Times New Roman" w:cstheme="minorHAnsi"/>
            <w:sz w:val="24"/>
            <w:szCs w:val="24"/>
            <w:lang w:eastAsia="en-CA"/>
          </w:rPr>
          <w:t>svetlana.obraztsova@carleton.ca</w:t>
        </w:r>
      </w:hyperlink>
      <w:r w:rsidR="007B57BA">
        <w:rPr>
          <w:rFonts w:eastAsia="Times New Roman" w:cstheme="minorHAnsi"/>
          <w:color w:val="191919"/>
          <w:sz w:val="24"/>
          <w:szCs w:val="24"/>
          <w:lang w:eastAsia="en-CA"/>
        </w:rPr>
        <w:t>.</w:t>
      </w:r>
      <w:r w:rsidRPr="000D098F">
        <w:rPr>
          <w:rFonts w:eastAsia="Times New Roman" w:cstheme="minorHAnsi"/>
          <w:color w:val="191919"/>
          <w:sz w:val="24"/>
          <w:szCs w:val="24"/>
          <w:lang w:eastAsia="en-CA"/>
        </w:rPr>
        <w:t xml:space="preserve">  </w:t>
      </w:r>
    </w:p>
    <w:p w14:paraId="0B787A08" w14:textId="15A74A56" w:rsidR="005D4C7C" w:rsidRPr="000D098F" w:rsidRDefault="00C86A1A" w:rsidP="005D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91919"/>
          <w:sz w:val="24"/>
          <w:szCs w:val="24"/>
          <w:lang w:eastAsia="en-CA"/>
        </w:rPr>
      </w:pPr>
      <w:r w:rsidRPr="000D098F">
        <w:rPr>
          <w:rFonts w:eastAsia="Times New Roman" w:cstheme="minorHAnsi"/>
          <w:color w:val="191919"/>
          <w:sz w:val="24"/>
          <w:szCs w:val="24"/>
          <w:lang w:eastAsia="en-CA"/>
        </w:rPr>
        <w:t xml:space="preserve">Classroom: </w:t>
      </w:r>
      <w:r w:rsidR="007B57BA">
        <w:rPr>
          <w:rFonts w:eastAsia="Times New Roman" w:cstheme="minorHAnsi"/>
          <w:color w:val="191919"/>
          <w:sz w:val="24"/>
          <w:szCs w:val="24"/>
          <w:lang w:eastAsia="en-CA"/>
        </w:rPr>
        <w:t>Check Brightspace</w:t>
      </w:r>
    </w:p>
    <w:p w14:paraId="27EE4832" w14:textId="0B1E74FE" w:rsidR="00C86A1A" w:rsidRPr="000D098F" w:rsidRDefault="00C86A1A" w:rsidP="00C86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91919"/>
          <w:sz w:val="24"/>
          <w:szCs w:val="24"/>
          <w:lang w:eastAsia="en-CA"/>
        </w:rPr>
      </w:pPr>
      <w:r w:rsidRPr="000D098F">
        <w:rPr>
          <w:rFonts w:eastAsia="Times New Roman" w:cstheme="minorHAnsi"/>
          <w:color w:val="191919"/>
          <w:sz w:val="24"/>
          <w:szCs w:val="24"/>
          <w:lang w:eastAsia="en-CA"/>
        </w:rPr>
        <w:t xml:space="preserve">Lectures: </w:t>
      </w:r>
      <w:r w:rsidR="007B57BA">
        <w:rPr>
          <w:rFonts w:eastAsia="Times New Roman" w:cstheme="minorHAnsi"/>
          <w:color w:val="191919"/>
          <w:sz w:val="24"/>
          <w:szCs w:val="24"/>
          <w:lang w:eastAsia="en-CA"/>
        </w:rPr>
        <w:t>Mondays</w:t>
      </w:r>
      <w:r w:rsidRPr="000D098F">
        <w:rPr>
          <w:rFonts w:eastAsia="Times New Roman" w:cstheme="minorHAnsi"/>
          <w:color w:val="191919"/>
          <w:sz w:val="24"/>
          <w:szCs w:val="24"/>
          <w:lang w:eastAsia="en-CA"/>
        </w:rPr>
        <w:t xml:space="preserve"> &amp; </w:t>
      </w:r>
      <w:r w:rsidR="007B57BA">
        <w:rPr>
          <w:rFonts w:eastAsia="Times New Roman" w:cstheme="minorHAnsi"/>
          <w:color w:val="191919"/>
          <w:sz w:val="24"/>
          <w:szCs w:val="24"/>
          <w:lang w:eastAsia="en-CA"/>
        </w:rPr>
        <w:t>Wednesdays</w:t>
      </w:r>
      <w:r w:rsidRPr="000D098F">
        <w:rPr>
          <w:rFonts w:eastAsia="Times New Roman" w:cstheme="minorHAnsi"/>
          <w:color w:val="191919"/>
          <w:sz w:val="24"/>
          <w:szCs w:val="24"/>
          <w:lang w:eastAsia="en-CA"/>
        </w:rPr>
        <w:t xml:space="preserve">, </w:t>
      </w:r>
      <w:r w:rsidR="007B57BA">
        <w:rPr>
          <w:rFonts w:eastAsia="Times New Roman" w:cstheme="minorHAnsi"/>
          <w:color w:val="191919"/>
          <w:sz w:val="24"/>
          <w:szCs w:val="24"/>
          <w:lang w:eastAsia="en-CA"/>
        </w:rPr>
        <w:t>11</w:t>
      </w:r>
      <w:r w:rsidRPr="000D098F">
        <w:rPr>
          <w:rFonts w:eastAsia="Times New Roman" w:cstheme="minorHAnsi"/>
          <w:color w:val="191919"/>
          <w:sz w:val="24"/>
          <w:szCs w:val="24"/>
          <w:lang w:eastAsia="en-CA"/>
        </w:rPr>
        <w:t>:</w:t>
      </w:r>
      <w:r w:rsidR="007B57BA">
        <w:rPr>
          <w:rFonts w:eastAsia="Times New Roman" w:cstheme="minorHAnsi"/>
          <w:color w:val="191919"/>
          <w:sz w:val="24"/>
          <w:szCs w:val="24"/>
          <w:lang w:eastAsia="en-CA"/>
        </w:rPr>
        <w:t>3</w:t>
      </w:r>
      <w:r w:rsidRPr="000D098F">
        <w:rPr>
          <w:rFonts w:eastAsia="Times New Roman" w:cstheme="minorHAnsi"/>
          <w:color w:val="191919"/>
          <w:sz w:val="24"/>
          <w:szCs w:val="24"/>
          <w:lang w:eastAsia="en-CA"/>
        </w:rPr>
        <w:t xml:space="preserve">5 - </w:t>
      </w:r>
      <w:r w:rsidR="007B57BA">
        <w:rPr>
          <w:rFonts w:eastAsia="Times New Roman" w:cstheme="minorHAnsi"/>
          <w:color w:val="191919"/>
          <w:sz w:val="24"/>
          <w:szCs w:val="24"/>
          <w:lang w:eastAsia="en-CA"/>
        </w:rPr>
        <w:t>12</w:t>
      </w:r>
      <w:r w:rsidRPr="000D098F">
        <w:rPr>
          <w:rFonts w:eastAsia="Times New Roman" w:cstheme="minorHAnsi"/>
          <w:color w:val="191919"/>
          <w:sz w:val="24"/>
          <w:szCs w:val="24"/>
          <w:lang w:eastAsia="en-CA"/>
        </w:rPr>
        <w:t>:55 (</w:t>
      </w:r>
      <w:r w:rsidR="007B57BA">
        <w:rPr>
          <w:rFonts w:eastAsia="Times New Roman" w:cstheme="minorHAnsi"/>
          <w:color w:val="191919"/>
          <w:sz w:val="24"/>
          <w:szCs w:val="24"/>
          <w:lang w:eastAsia="en-CA"/>
        </w:rPr>
        <w:t>in class</w:t>
      </w:r>
      <w:r w:rsidRPr="000D098F">
        <w:rPr>
          <w:rFonts w:eastAsia="Times New Roman" w:cstheme="minorHAnsi"/>
          <w:color w:val="191919"/>
          <w:sz w:val="24"/>
          <w:szCs w:val="24"/>
          <w:lang w:eastAsia="en-CA"/>
        </w:rPr>
        <w:t>)</w:t>
      </w:r>
    </w:p>
    <w:p w14:paraId="7B545DFB" w14:textId="557BFD8F" w:rsidR="00C86A1A" w:rsidRPr="006A5B75" w:rsidRDefault="00C86A1A" w:rsidP="00C86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91919"/>
          <w:sz w:val="24"/>
          <w:szCs w:val="24"/>
          <w:lang w:eastAsia="en-CA"/>
        </w:rPr>
      </w:pPr>
      <w:r w:rsidRPr="006A5B75">
        <w:rPr>
          <w:rFonts w:eastAsia="Times New Roman" w:cstheme="minorHAnsi"/>
          <w:color w:val="191919"/>
          <w:sz w:val="24"/>
          <w:szCs w:val="24"/>
          <w:lang w:eastAsia="en-CA"/>
        </w:rPr>
        <w:t xml:space="preserve">Tutorials: </w:t>
      </w:r>
      <w:r w:rsidR="007B57BA" w:rsidRPr="006A5B75">
        <w:rPr>
          <w:rFonts w:eastAsia="Times New Roman" w:cstheme="minorHAnsi"/>
          <w:color w:val="191919"/>
          <w:sz w:val="24"/>
          <w:szCs w:val="24"/>
          <w:lang w:eastAsia="en-CA"/>
        </w:rPr>
        <w:t>no separate tutorials</w:t>
      </w:r>
    </w:p>
    <w:p w14:paraId="6EA672BF" w14:textId="390087B0" w:rsidR="008B4A5E" w:rsidRPr="006A5B75" w:rsidRDefault="00C86A1A" w:rsidP="00CF6193">
      <w:pPr>
        <w:shd w:val="clear" w:color="auto" w:fill="FFFFFF"/>
        <w:spacing w:after="0" w:line="240" w:lineRule="auto"/>
        <w:rPr>
          <w:rFonts w:cstheme="minorHAnsi"/>
          <w:sz w:val="24"/>
          <w:szCs w:val="24"/>
        </w:rPr>
      </w:pPr>
      <w:r w:rsidRPr="006A5B75">
        <w:rPr>
          <w:rFonts w:eastAsia="Times New Roman" w:cstheme="minorHAnsi"/>
          <w:color w:val="191919"/>
          <w:sz w:val="24"/>
          <w:szCs w:val="24"/>
          <w:lang w:eastAsia="en-CA"/>
        </w:rPr>
        <w:t xml:space="preserve">Course Website: </w:t>
      </w:r>
      <w:bookmarkStart w:id="0" w:name="_Hlk152574011"/>
      <w:r w:rsidR="006A5B75" w:rsidRPr="006A5B75">
        <w:rPr>
          <w:rFonts w:eastAsia="Times New Roman" w:cstheme="minorHAnsi"/>
          <w:color w:val="191919"/>
          <w:sz w:val="24"/>
          <w:szCs w:val="24"/>
          <w:lang w:eastAsia="en-CA"/>
        </w:rPr>
        <w:t>https://brightspace.carleton.ca/d2l/home/292798</w:t>
      </w:r>
    </w:p>
    <w:bookmarkEnd w:id="0"/>
    <w:p w14:paraId="273624DD" w14:textId="77777777" w:rsidR="00C86A1A" w:rsidRPr="009831A9" w:rsidRDefault="00B23FEA" w:rsidP="00C97698">
      <w:pPr>
        <w:pStyle w:val="ListParagraph"/>
        <w:numPr>
          <w:ilvl w:val="0"/>
          <w:numId w:val="6"/>
        </w:numPr>
        <w:shd w:val="clear" w:color="auto" w:fill="FFFFFF"/>
        <w:spacing w:after="0" w:line="240" w:lineRule="auto"/>
        <w:rPr>
          <w:rStyle w:val="Hyperlink"/>
          <w:rFonts w:eastAsia="Times New Roman" w:cstheme="minorHAnsi"/>
          <w:sz w:val="24"/>
          <w:szCs w:val="24"/>
          <w:lang w:eastAsia="en-CA"/>
        </w:rPr>
      </w:pPr>
      <w:r w:rsidRPr="009831A9">
        <w:rPr>
          <w:rFonts w:cstheme="minorHAnsi"/>
          <w:sz w:val="24"/>
          <w:szCs w:val="24"/>
        </w:rPr>
        <w:t xml:space="preserve">Brightspace access for </w:t>
      </w:r>
      <w:r w:rsidR="00700AF2" w:rsidRPr="009831A9">
        <w:rPr>
          <w:rFonts w:cstheme="minorHAnsi"/>
          <w:sz w:val="24"/>
          <w:szCs w:val="24"/>
        </w:rPr>
        <w:t>University o</w:t>
      </w:r>
      <w:r w:rsidR="00700AF2" w:rsidRPr="009831A9">
        <w:rPr>
          <w:rFonts w:eastAsia="Times New Roman" w:cstheme="minorHAnsi"/>
          <w:color w:val="191919"/>
          <w:sz w:val="24"/>
          <w:szCs w:val="24"/>
          <w:lang w:eastAsia="en-CA"/>
        </w:rPr>
        <w:t>f Ottawa Students</w:t>
      </w:r>
      <w:r w:rsidRPr="009831A9">
        <w:rPr>
          <w:rFonts w:eastAsia="Times New Roman" w:cstheme="minorHAnsi"/>
          <w:color w:val="191919"/>
          <w:sz w:val="24"/>
          <w:szCs w:val="24"/>
          <w:lang w:eastAsia="en-CA"/>
        </w:rPr>
        <w:t xml:space="preserve">; please see information </w:t>
      </w:r>
      <w:r w:rsidR="00700AF2" w:rsidRPr="009831A9">
        <w:rPr>
          <w:rFonts w:eastAsia="Times New Roman" w:cstheme="minorHAnsi"/>
          <w:color w:val="191919"/>
          <w:sz w:val="24"/>
          <w:szCs w:val="24"/>
          <w:lang w:eastAsia="en-CA"/>
        </w:rPr>
        <w:t xml:space="preserve">here: </w:t>
      </w:r>
      <w:hyperlink r:id="rId7" w:history="1">
        <w:r w:rsidR="00700AF2" w:rsidRPr="009831A9">
          <w:rPr>
            <w:rStyle w:val="Hyperlink"/>
            <w:rFonts w:eastAsia="Times New Roman" w:cstheme="minorHAnsi"/>
            <w:sz w:val="24"/>
            <w:szCs w:val="24"/>
            <w:lang w:eastAsia="en-CA"/>
          </w:rPr>
          <w:t>https://gradstudents.carleton.ca/faculty-of-graduate-and-postdoctoral-affairs-access-to-brightspace/</w:t>
        </w:r>
      </w:hyperlink>
    </w:p>
    <w:p w14:paraId="17D55093" w14:textId="77777777" w:rsidR="006A5B75" w:rsidRDefault="006A5B75" w:rsidP="00FC2826">
      <w:pPr>
        <w:pStyle w:val="NormalWeb"/>
        <w:shd w:val="clear" w:color="auto" w:fill="FFFFFF"/>
        <w:spacing w:before="0" w:beforeAutospacing="0" w:after="150" w:afterAutospacing="0"/>
        <w:rPr>
          <w:rFonts w:asciiTheme="minorHAnsi" w:hAnsiTheme="minorHAnsi" w:cstheme="minorHAnsi"/>
          <w:color w:val="333333"/>
        </w:rPr>
      </w:pPr>
    </w:p>
    <w:p w14:paraId="75005645" w14:textId="0EBD8649" w:rsidR="00FC2826" w:rsidRPr="000D098F" w:rsidRDefault="00FC2826" w:rsidP="00FC2826">
      <w:pPr>
        <w:pStyle w:val="NormalWeb"/>
        <w:shd w:val="clear" w:color="auto" w:fill="FFFFFF"/>
        <w:spacing w:before="0" w:beforeAutospacing="0" w:after="150" w:afterAutospacing="0"/>
        <w:rPr>
          <w:rFonts w:asciiTheme="minorHAnsi" w:hAnsiTheme="minorHAnsi" w:cstheme="minorHAnsi"/>
          <w:color w:val="333333"/>
        </w:rPr>
      </w:pPr>
      <w:r w:rsidRPr="000D098F">
        <w:rPr>
          <w:rFonts w:asciiTheme="minorHAnsi" w:hAnsiTheme="minorHAnsi" w:cstheme="minorHAnsi"/>
          <w:color w:val="333333"/>
        </w:rPr>
        <w:t>For information about Carleton's academic year, including registration and withdrawal dates, see </w:t>
      </w:r>
      <w:hyperlink r:id="rId8" w:history="1">
        <w:r w:rsidRPr="000D098F">
          <w:rPr>
            <w:rStyle w:val="Hyperlink"/>
            <w:rFonts w:asciiTheme="minorHAnsi" w:hAnsiTheme="minorHAnsi" w:cstheme="minorHAnsi"/>
          </w:rPr>
          <w:t>Carleton's Academic Calendar</w:t>
        </w:r>
      </w:hyperlink>
      <w:r w:rsidRPr="000D098F">
        <w:rPr>
          <w:rFonts w:asciiTheme="minorHAnsi" w:hAnsiTheme="minorHAnsi" w:cstheme="minorHAnsi"/>
          <w:color w:val="333333"/>
        </w:rPr>
        <w:t>.</w:t>
      </w:r>
    </w:p>
    <w:p w14:paraId="02E2552C" w14:textId="77777777" w:rsidR="006A5B75" w:rsidRDefault="006A5B75" w:rsidP="00C86A1A">
      <w:pPr>
        <w:shd w:val="clear" w:color="auto" w:fill="FFFFFF"/>
        <w:spacing w:after="0" w:line="240" w:lineRule="auto"/>
        <w:rPr>
          <w:rFonts w:eastAsia="Times New Roman" w:cstheme="minorHAnsi"/>
          <w:b/>
          <w:bCs/>
          <w:color w:val="191919"/>
          <w:sz w:val="28"/>
          <w:szCs w:val="28"/>
          <w:lang w:eastAsia="en-CA"/>
        </w:rPr>
      </w:pPr>
    </w:p>
    <w:p w14:paraId="4444F5F3" w14:textId="6793F53E" w:rsidR="00C86A1A" w:rsidRPr="000D098F" w:rsidRDefault="00C86A1A" w:rsidP="00C86A1A">
      <w:pPr>
        <w:shd w:val="clear" w:color="auto" w:fill="FFFFFF"/>
        <w:spacing w:after="0" w:line="240" w:lineRule="auto"/>
        <w:rPr>
          <w:rFonts w:eastAsia="Times New Roman" w:cstheme="minorHAnsi"/>
          <w:b/>
          <w:bCs/>
          <w:color w:val="191919"/>
          <w:sz w:val="28"/>
          <w:szCs w:val="28"/>
          <w:lang w:eastAsia="en-CA"/>
        </w:rPr>
      </w:pPr>
      <w:r w:rsidRPr="000D098F">
        <w:rPr>
          <w:rFonts w:eastAsia="Times New Roman" w:cstheme="minorHAnsi"/>
          <w:b/>
          <w:bCs/>
          <w:color w:val="191919"/>
          <w:sz w:val="28"/>
          <w:szCs w:val="28"/>
          <w:lang w:eastAsia="en-CA"/>
        </w:rPr>
        <w:t xml:space="preserve">Course </w:t>
      </w:r>
      <w:r w:rsidR="006A5B75">
        <w:rPr>
          <w:rFonts w:eastAsia="Times New Roman" w:cstheme="minorHAnsi"/>
          <w:b/>
          <w:bCs/>
          <w:color w:val="191919"/>
          <w:sz w:val="28"/>
          <w:szCs w:val="28"/>
          <w:lang w:eastAsia="en-CA"/>
        </w:rPr>
        <w:t>prerequisites:</w:t>
      </w:r>
    </w:p>
    <w:p w14:paraId="249C4DE3" w14:textId="36B3964F" w:rsidR="00C86A1A" w:rsidRPr="000D098F" w:rsidRDefault="006A5B75" w:rsidP="00C86A1A">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COMP 2804, COMP 3804</w:t>
      </w:r>
    </w:p>
    <w:p w14:paraId="1B64B271" w14:textId="77777777" w:rsidR="00C86A1A" w:rsidRPr="000D098F" w:rsidRDefault="00C86A1A" w:rsidP="00C86A1A">
      <w:pPr>
        <w:shd w:val="clear" w:color="auto" w:fill="FFFFFF"/>
        <w:spacing w:after="0" w:line="240" w:lineRule="auto"/>
        <w:rPr>
          <w:rFonts w:eastAsia="Times New Roman" w:cstheme="minorHAnsi"/>
          <w:b/>
          <w:bCs/>
          <w:color w:val="191919"/>
          <w:sz w:val="24"/>
          <w:szCs w:val="24"/>
          <w:lang w:eastAsia="en-CA"/>
        </w:rPr>
      </w:pPr>
    </w:p>
    <w:p w14:paraId="011E5CA4" w14:textId="77777777" w:rsidR="00E0686F" w:rsidRPr="000D098F" w:rsidRDefault="00C86A1A" w:rsidP="00C86A1A">
      <w:pPr>
        <w:shd w:val="clear" w:color="auto" w:fill="FFFFFF"/>
        <w:spacing w:after="0" w:line="240" w:lineRule="auto"/>
        <w:rPr>
          <w:rFonts w:eastAsia="Times New Roman" w:cstheme="minorHAnsi"/>
          <w:b/>
          <w:bCs/>
          <w:color w:val="191919"/>
          <w:sz w:val="24"/>
          <w:szCs w:val="24"/>
          <w:lang w:eastAsia="en-CA"/>
        </w:rPr>
      </w:pPr>
      <w:r w:rsidRPr="000D098F">
        <w:rPr>
          <w:rFonts w:eastAsia="Times New Roman" w:cstheme="minorHAnsi"/>
          <w:b/>
          <w:bCs/>
          <w:color w:val="191919"/>
          <w:sz w:val="28"/>
          <w:szCs w:val="28"/>
          <w:lang w:eastAsia="en-CA"/>
        </w:rPr>
        <w:t>Required Textbook(s) and Other Resources</w:t>
      </w:r>
      <w:r w:rsidRPr="000D098F">
        <w:rPr>
          <w:rFonts w:eastAsia="Times New Roman" w:cstheme="minorHAnsi"/>
          <w:b/>
          <w:bCs/>
          <w:color w:val="191919"/>
          <w:sz w:val="24"/>
          <w:szCs w:val="24"/>
          <w:lang w:eastAsia="en-CA"/>
        </w:rPr>
        <w:t xml:space="preserve"> </w:t>
      </w:r>
    </w:p>
    <w:p w14:paraId="6DFA3C5C" w14:textId="6091DADE" w:rsidR="00543FB3" w:rsidRDefault="006A5B75" w:rsidP="00C86A1A">
      <w:pPr>
        <w:shd w:val="clear" w:color="auto" w:fill="FFFFFF"/>
        <w:spacing w:after="0" w:line="240" w:lineRule="auto"/>
        <w:rPr>
          <w:sz w:val="24"/>
          <w:szCs w:val="24"/>
        </w:rPr>
      </w:pPr>
      <w:r w:rsidRPr="006A5B75">
        <w:rPr>
          <w:sz w:val="24"/>
          <w:szCs w:val="24"/>
        </w:rPr>
        <w:t>Vijay V. Vazirani “Approximation Algorithms”</w:t>
      </w:r>
    </w:p>
    <w:p w14:paraId="66D062A7" w14:textId="77777777" w:rsidR="006A5B75" w:rsidRPr="006A5B75" w:rsidRDefault="006A5B75" w:rsidP="00C86A1A">
      <w:pPr>
        <w:shd w:val="clear" w:color="auto" w:fill="FFFFFF"/>
        <w:spacing w:after="0" w:line="240" w:lineRule="auto"/>
        <w:rPr>
          <w:rFonts w:eastAsia="Times New Roman" w:cstheme="minorHAnsi"/>
          <w:b/>
          <w:bCs/>
          <w:color w:val="191919"/>
          <w:sz w:val="24"/>
          <w:szCs w:val="24"/>
          <w:lang w:eastAsia="en-CA"/>
        </w:rPr>
      </w:pPr>
    </w:p>
    <w:p w14:paraId="7D504FBA" w14:textId="5504B41A" w:rsidR="00C86A1A" w:rsidRPr="000D098F" w:rsidRDefault="00C86A1A" w:rsidP="00C86A1A">
      <w:pPr>
        <w:shd w:val="clear" w:color="auto" w:fill="FFFFFF"/>
        <w:spacing w:after="0" w:line="240" w:lineRule="auto"/>
        <w:rPr>
          <w:rFonts w:eastAsia="Times New Roman" w:cstheme="minorHAnsi"/>
          <w:b/>
          <w:bCs/>
          <w:color w:val="191919"/>
          <w:sz w:val="28"/>
          <w:szCs w:val="28"/>
          <w:lang w:eastAsia="en-CA"/>
        </w:rPr>
      </w:pPr>
      <w:r w:rsidRPr="000D098F">
        <w:rPr>
          <w:rFonts w:eastAsia="Times New Roman" w:cstheme="minorHAnsi"/>
          <w:b/>
          <w:bCs/>
          <w:color w:val="191919"/>
          <w:sz w:val="28"/>
          <w:szCs w:val="28"/>
          <w:lang w:eastAsia="en-CA"/>
        </w:rPr>
        <w:t>Topics Covered</w:t>
      </w:r>
      <w:r w:rsidR="00052E58" w:rsidRPr="000D098F">
        <w:rPr>
          <w:rFonts w:eastAsia="Times New Roman" w:cstheme="minorHAnsi"/>
          <w:b/>
          <w:bCs/>
          <w:color w:val="191919"/>
          <w:sz w:val="28"/>
          <w:szCs w:val="28"/>
          <w:lang w:eastAsia="en-CA"/>
        </w:rPr>
        <w:t xml:space="preserve"> </w:t>
      </w:r>
    </w:p>
    <w:p w14:paraId="5381E11B" w14:textId="44BB6277" w:rsidR="00DD1B70" w:rsidRDefault="00DD1B70"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1</w:t>
      </w:r>
      <w:r w:rsidRPr="00DD1B70">
        <w:rPr>
          <w:rFonts w:eastAsiaTheme="minorEastAsia"/>
          <w:kern w:val="2"/>
          <w:lang w:val="en-SG" w:eastAsia="zh-CN"/>
          <w14:ligatures w14:val="standardContextual"/>
        </w:rPr>
        <w:t>.</w:t>
      </w:r>
      <w:r>
        <w:rPr>
          <w:rFonts w:eastAsiaTheme="minorEastAsia"/>
          <w:kern w:val="2"/>
          <w:lang w:val="en-SG" w:eastAsia="zh-CN"/>
          <w14:ligatures w14:val="standardContextual"/>
        </w:rPr>
        <w:t xml:space="preserve"> Introduction</w:t>
      </w:r>
    </w:p>
    <w:p w14:paraId="0049E8B3" w14:textId="5481282C" w:rsidR="00DD1B70" w:rsidRPr="00DD1B70" w:rsidRDefault="00DD1B70"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2.</w:t>
      </w:r>
      <w:r w:rsidRPr="00DD1B70">
        <w:rPr>
          <w:rFonts w:eastAsiaTheme="minorEastAsia"/>
          <w:kern w:val="2"/>
          <w:lang w:val="en-SG" w:eastAsia="zh-CN"/>
          <w14:ligatures w14:val="standardContextual"/>
        </w:rPr>
        <w:t xml:space="preserve"> Basic combinatorial optimization problems and definitions.</w:t>
      </w:r>
      <w:r>
        <w:rPr>
          <w:rFonts w:eastAsiaTheme="minorEastAsia"/>
          <w:kern w:val="2"/>
          <w:lang w:val="en-SG" w:eastAsia="zh-CN"/>
          <w14:ligatures w14:val="standardContextual"/>
        </w:rPr>
        <w:t xml:space="preserve"> Basics of computational complexity.</w:t>
      </w:r>
    </w:p>
    <w:p w14:paraId="2E70D4CC" w14:textId="53E9F883" w:rsidR="00DD1B70" w:rsidRPr="00DD1B70" w:rsidRDefault="00DD1B70"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3</w:t>
      </w:r>
      <w:r w:rsidRPr="00DD1B70">
        <w:rPr>
          <w:rFonts w:eastAsiaTheme="minorEastAsia"/>
          <w:kern w:val="2"/>
          <w:lang w:val="en-SG" w:eastAsia="zh-CN"/>
          <w14:ligatures w14:val="standardContextual"/>
        </w:rPr>
        <w:t xml:space="preserve">. Set cover problem. </w:t>
      </w:r>
    </w:p>
    <w:p w14:paraId="39A071AD" w14:textId="5CE48851" w:rsidR="00DD1B70" w:rsidRP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Homework 1 becomes available</w:t>
      </w:r>
      <w:r>
        <w:rPr>
          <w:rFonts w:eastAsiaTheme="minorEastAsia"/>
          <w:kern w:val="2"/>
          <w:lang w:val="en-SG" w:eastAsia="zh-CN"/>
          <w14:ligatures w14:val="standardContextual"/>
        </w:rPr>
        <w:t xml:space="preserve"> on 16 September.</w:t>
      </w:r>
    </w:p>
    <w:p w14:paraId="5B35BA5C" w14:textId="7AB708C6" w:rsidR="00DD1B70" w:rsidRPr="00DD1B70" w:rsidRDefault="00DD1B70"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4</w:t>
      </w:r>
      <w:r w:rsidRPr="00DD1B70">
        <w:rPr>
          <w:rFonts w:eastAsiaTheme="minorEastAsia"/>
          <w:kern w:val="2"/>
          <w:lang w:val="en-SG" w:eastAsia="zh-CN"/>
          <w14:ligatures w14:val="standardContextual"/>
        </w:rPr>
        <w:t xml:space="preserve">. Travelling salesman problem, minimum spanning tree problem. </w:t>
      </w:r>
    </w:p>
    <w:p w14:paraId="53F92CA1" w14:textId="19320CF5" w:rsidR="00573302"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Deadline for submitting Homework 1</w:t>
      </w:r>
      <w:r>
        <w:rPr>
          <w:rFonts w:eastAsiaTheme="minorEastAsia"/>
          <w:kern w:val="2"/>
          <w:lang w:val="en-SG" w:eastAsia="zh-CN"/>
          <w14:ligatures w14:val="standardContextual"/>
        </w:rPr>
        <w:t xml:space="preserve"> is 23 September 23:59</w:t>
      </w:r>
      <w:r w:rsidRPr="00DD1B70">
        <w:rPr>
          <w:rFonts w:eastAsiaTheme="minorEastAsia"/>
          <w:kern w:val="2"/>
          <w:lang w:val="en-SG" w:eastAsia="zh-CN"/>
          <w14:ligatures w14:val="standardContextual"/>
        </w:rPr>
        <w:t>.</w:t>
      </w:r>
    </w:p>
    <w:p w14:paraId="04A7E3D0" w14:textId="6E115776" w:rsidR="00573302" w:rsidRPr="00DD1B70" w:rsidRDefault="00573302"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 xml:space="preserve">                </w:t>
      </w:r>
      <w:bookmarkStart w:id="1" w:name="_Hlk175566904"/>
      <w:r>
        <w:rPr>
          <w:rFonts w:eastAsiaTheme="minorEastAsia"/>
          <w:kern w:val="2"/>
          <w:lang w:val="en-SG" w:eastAsia="zh-CN"/>
          <w14:ligatures w14:val="standardContextual"/>
        </w:rPr>
        <w:t>Short in class quiz 1 is on 25 September.</w:t>
      </w:r>
    </w:p>
    <w:bookmarkEnd w:id="1"/>
    <w:p w14:paraId="25C51DC1" w14:textId="77777777" w:rsidR="00573302" w:rsidRDefault="00573302" w:rsidP="00DD1B70">
      <w:pPr>
        <w:rPr>
          <w:rFonts w:eastAsiaTheme="minorEastAsia"/>
          <w:kern w:val="2"/>
          <w:lang w:val="en-SG" w:eastAsia="zh-CN"/>
          <w14:ligatures w14:val="standardContextual"/>
        </w:rPr>
      </w:pPr>
    </w:p>
    <w:p w14:paraId="77B8E304" w14:textId="72EB71C8" w:rsidR="00DD1B70" w:rsidRPr="00DD1B70" w:rsidRDefault="00DD1B70"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5</w:t>
      </w:r>
      <w:r w:rsidRPr="00DD1B70">
        <w:rPr>
          <w:rFonts w:eastAsiaTheme="minorEastAsia"/>
          <w:kern w:val="2"/>
          <w:lang w:val="en-SG" w:eastAsia="zh-CN"/>
          <w14:ligatures w14:val="standardContextual"/>
        </w:rPr>
        <w:t>. Knapsack problem.</w:t>
      </w:r>
      <w:r w:rsidR="00573302">
        <w:rPr>
          <w:rFonts w:eastAsiaTheme="minorEastAsia"/>
          <w:kern w:val="2"/>
          <w:lang w:val="en-SG" w:eastAsia="zh-CN"/>
          <w14:ligatures w14:val="standardContextual"/>
        </w:rPr>
        <w:t xml:space="preserve"> Homework 1 solutions.</w:t>
      </w:r>
    </w:p>
    <w:p w14:paraId="0AE9F982" w14:textId="2CE6F64B" w:rsidR="00DD1B70" w:rsidRP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 xml:space="preserve"> </w:t>
      </w:r>
      <w:r w:rsidR="00573302">
        <w:rPr>
          <w:rFonts w:eastAsiaTheme="minorEastAsia"/>
          <w:kern w:val="2"/>
          <w:lang w:val="en-SG" w:eastAsia="zh-CN"/>
          <w14:ligatures w14:val="standardContextual"/>
        </w:rPr>
        <w:t xml:space="preserve">Test </w:t>
      </w:r>
      <w:r w:rsidRPr="00DD1B70">
        <w:rPr>
          <w:rFonts w:eastAsiaTheme="minorEastAsia"/>
          <w:kern w:val="2"/>
          <w:lang w:val="en-SG" w:eastAsia="zh-CN"/>
          <w14:ligatures w14:val="standardContextual"/>
        </w:rPr>
        <w:t>1 (in class)</w:t>
      </w:r>
      <w:r>
        <w:rPr>
          <w:rFonts w:eastAsiaTheme="minorEastAsia"/>
          <w:kern w:val="2"/>
          <w:lang w:val="en-SG" w:eastAsia="zh-CN"/>
          <w14:ligatures w14:val="standardContextual"/>
        </w:rPr>
        <w:t xml:space="preserve"> is on </w:t>
      </w:r>
      <w:r w:rsidR="00573302">
        <w:rPr>
          <w:rFonts w:eastAsiaTheme="minorEastAsia"/>
          <w:kern w:val="2"/>
          <w:lang w:val="en-SG" w:eastAsia="zh-CN"/>
          <w14:ligatures w14:val="standardContextual"/>
        </w:rPr>
        <w:t>2 October</w:t>
      </w:r>
      <w:r w:rsidRPr="00DD1B70">
        <w:rPr>
          <w:rFonts w:eastAsiaTheme="minorEastAsia"/>
          <w:kern w:val="2"/>
          <w:lang w:val="en-SG" w:eastAsia="zh-CN"/>
          <w14:ligatures w14:val="standardContextual"/>
        </w:rPr>
        <w:t>.</w:t>
      </w:r>
    </w:p>
    <w:p w14:paraId="4D1596D0" w14:textId="567542D1" w:rsidR="00DD1B70" w:rsidRPr="00DD1B70" w:rsidRDefault="00573302"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lastRenderedPageBreak/>
        <w:t>Week 6</w:t>
      </w:r>
      <w:r w:rsidR="00DD1B70" w:rsidRPr="00DD1B70">
        <w:rPr>
          <w:rFonts w:eastAsiaTheme="minorEastAsia"/>
          <w:kern w:val="2"/>
          <w:lang w:val="en-SG" w:eastAsia="zh-CN"/>
          <w14:ligatures w14:val="standardContextual"/>
        </w:rPr>
        <w:t xml:space="preserve">. Bin packing problem.  </w:t>
      </w:r>
      <w:r>
        <w:rPr>
          <w:rFonts w:eastAsiaTheme="minorEastAsia"/>
          <w:kern w:val="2"/>
          <w:lang w:val="en-SG" w:eastAsia="zh-CN"/>
          <w14:ligatures w14:val="standardContextual"/>
        </w:rPr>
        <w:t>Solutions of test 1.</w:t>
      </w:r>
    </w:p>
    <w:p w14:paraId="5047984E" w14:textId="28B2BA83" w:rsidR="00DD1B70" w:rsidRP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Homework 2 becomes available</w:t>
      </w:r>
      <w:r w:rsidR="00573302">
        <w:rPr>
          <w:rFonts w:eastAsiaTheme="minorEastAsia"/>
          <w:kern w:val="2"/>
          <w:lang w:val="en-SG" w:eastAsia="zh-CN"/>
          <w14:ligatures w14:val="standardContextual"/>
        </w:rPr>
        <w:t xml:space="preserve"> on 7 October</w:t>
      </w:r>
      <w:r w:rsidRPr="00DD1B70">
        <w:rPr>
          <w:rFonts w:eastAsiaTheme="minorEastAsia"/>
          <w:kern w:val="2"/>
          <w:lang w:val="en-SG" w:eastAsia="zh-CN"/>
          <w14:ligatures w14:val="standardContextual"/>
        </w:rPr>
        <w:t>.</w:t>
      </w:r>
    </w:p>
    <w:p w14:paraId="65AAD402" w14:textId="1142DFF0" w:rsidR="00DD1B70" w:rsidRPr="00DD1B70" w:rsidRDefault="00573302"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7</w:t>
      </w:r>
      <w:r w:rsidR="00DD1B70" w:rsidRPr="00DD1B70">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Test 2</w:t>
      </w:r>
      <w:r w:rsidR="00DD1B70" w:rsidRPr="00DD1B70">
        <w:rPr>
          <w:rFonts w:eastAsiaTheme="minorEastAsia"/>
          <w:kern w:val="2"/>
          <w:lang w:val="en-SG" w:eastAsia="zh-CN"/>
          <w14:ligatures w14:val="standardContextual"/>
        </w:rPr>
        <w:t xml:space="preserve"> (in class)</w:t>
      </w:r>
      <w:r>
        <w:rPr>
          <w:rFonts w:eastAsiaTheme="minorEastAsia"/>
          <w:kern w:val="2"/>
          <w:lang w:val="en-SG" w:eastAsia="zh-CN"/>
          <w14:ligatures w14:val="standardContextual"/>
        </w:rPr>
        <w:t xml:space="preserve"> is on 16 October</w:t>
      </w:r>
      <w:r w:rsidR="00DD1B70" w:rsidRPr="00DD1B70">
        <w:rPr>
          <w:rFonts w:eastAsiaTheme="minorEastAsia"/>
          <w:kern w:val="2"/>
          <w:lang w:val="en-SG" w:eastAsia="zh-CN"/>
          <w14:ligatures w14:val="standardContextual"/>
        </w:rPr>
        <w:t>.</w:t>
      </w:r>
    </w:p>
    <w:p w14:paraId="65942B3D" w14:textId="631880D5" w:rsid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Deadline for submitting Homework 2</w:t>
      </w:r>
      <w:r w:rsidR="00573302">
        <w:rPr>
          <w:rFonts w:eastAsiaTheme="minorEastAsia"/>
          <w:kern w:val="2"/>
          <w:lang w:val="en-SG" w:eastAsia="zh-CN"/>
          <w14:ligatures w14:val="standardContextual"/>
        </w:rPr>
        <w:t xml:space="preserve"> is 15 (Tuesday!) October </w:t>
      </w:r>
      <w:proofErr w:type="gramStart"/>
      <w:r w:rsidR="00573302">
        <w:rPr>
          <w:rFonts w:eastAsiaTheme="minorEastAsia"/>
          <w:kern w:val="2"/>
          <w:lang w:val="en-SG" w:eastAsia="zh-CN"/>
          <w14:ligatures w14:val="standardContextual"/>
        </w:rPr>
        <w:t xml:space="preserve">23:59 </w:t>
      </w:r>
      <w:r w:rsidRPr="00DD1B70">
        <w:rPr>
          <w:rFonts w:eastAsiaTheme="minorEastAsia"/>
          <w:kern w:val="2"/>
          <w:lang w:val="en-SG" w:eastAsia="zh-CN"/>
          <w14:ligatures w14:val="standardContextual"/>
        </w:rPr>
        <w:t>.</w:t>
      </w:r>
      <w:proofErr w:type="gramEnd"/>
    </w:p>
    <w:p w14:paraId="59A893F1" w14:textId="62D29F45" w:rsidR="00272AC6" w:rsidRPr="00DD1B70" w:rsidRDefault="00272AC6"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8. Recess week.</w:t>
      </w:r>
    </w:p>
    <w:p w14:paraId="004BAD30" w14:textId="1DEAC105" w:rsidR="00DD1B70" w:rsidRPr="00DD1B70" w:rsidRDefault="00573302"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 xml:space="preserve">Week </w:t>
      </w:r>
      <w:r w:rsidR="00272AC6">
        <w:rPr>
          <w:rFonts w:eastAsiaTheme="minorEastAsia"/>
          <w:kern w:val="2"/>
          <w:lang w:val="en-SG" w:eastAsia="zh-CN"/>
          <w14:ligatures w14:val="standardContextual"/>
        </w:rPr>
        <w:t>9</w:t>
      </w:r>
      <w:r w:rsidR="00DD1B70" w:rsidRPr="00DD1B70">
        <w:rPr>
          <w:rFonts w:eastAsiaTheme="minorEastAsia"/>
          <w:kern w:val="2"/>
          <w:lang w:val="en-SG" w:eastAsia="zh-CN"/>
          <w14:ligatures w14:val="standardContextual"/>
        </w:rPr>
        <w:t>. Introduction to LP Duality.</w:t>
      </w:r>
      <w:r>
        <w:rPr>
          <w:rFonts w:eastAsiaTheme="minorEastAsia"/>
          <w:kern w:val="2"/>
          <w:lang w:val="en-SG" w:eastAsia="zh-CN"/>
          <w14:ligatures w14:val="standardContextual"/>
        </w:rPr>
        <w:t xml:space="preserve"> </w:t>
      </w:r>
      <w:bookmarkStart w:id="2" w:name="_Hlk175567425"/>
      <w:r>
        <w:rPr>
          <w:rFonts w:eastAsiaTheme="minorEastAsia"/>
          <w:kern w:val="2"/>
          <w:lang w:val="en-SG" w:eastAsia="zh-CN"/>
          <w14:ligatures w14:val="standardContextual"/>
        </w:rPr>
        <w:t>Solutions of test 2 and homework 2.</w:t>
      </w:r>
      <w:bookmarkEnd w:id="2"/>
    </w:p>
    <w:p w14:paraId="723FBEBC" w14:textId="37677ECF" w:rsidR="00DD1B70" w:rsidRDefault="00573302"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 xml:space="preserve">Week </w:t>
      </w:r>
      <w:r w:rsidR="00272AC6">
        <w:rPr>
          <w:rFonts w:eastAsiaTheme="minorEastAsia"/>
          <w:kern w:val="2"/>
          <w:lang w:val="en-SG" w:eastAsia="zh-CN"/>
          <w14:ligatures w14:val="standardContextual"/>
        </w:rPr>
        <w:t>10</w:t>
      </w:r>
      <w:r w:rsidR="00DD1B70" w:rsidRPr="00DD1B70">
        <w:rPr>
          <w:rFonts w:eastAsiaTheme="minorEastAsia"/>
          <w:kern w:val="2"/>
          <w:lang w:val="en-SG" w:eastAsia="zh-CN"/>
          <w14:ligatures w14:val="standardContextual"/>
        </w:rPr>
        <w:t>. Dual fitting.</w:t>
      </w:r>
    </w:p>
    <w:p w14:paraId="6E1E1626" w14:textId="3581F3FD" w:rsidR="00272AC6" w:rsidRPr="00DD1B70" w:rsidRDefault="00272AC6" w:rsidP="00272AC6">
      <w:pPr>
        <w:rPr>
          <w:rFonts w:eastAsiaTheme="minorEastAsia"/>
          <w:kern w:val="2"/>
          <w:lang w:val="en-SG" w:eastAsia="zh-CN"/>
          <w14:ligatures w14:val="standardContextual"/>
        </w:rPr>
      </w:pPr>
      <w:bookmarkStart w:id="3" w:name="_Hlk175567177"/>
      <w:r>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 xml:space="preserve">Short in class quiz </w:t>
      </w:r>
      <w:r>
        <w:rPr>
          <w:rFonts w:eastAsiaTheme="minorEastAsia"/>
          <w:kern w:val="2"/>
          <w:lang w:val="en-SG" w:eastAsia="zh-CN"/>
          <w14:ligatures w14:val="standardContextual"/>
        </w:rPr>
        <w:t>2</w:t>
      </w:r>
      <w:r>
        <w:rPr>
          <w:rFonts w:eastAsiaTheme="minorEastAsia"/>
          <w:kern w:val="2"/>
          <w:lang w:val="en-SG" w:eastAsia="zh-CN"/>
          <w14:ligatures w14:val="standardContextual"/>
        </w:rPr>
        <w:t xml:space="preserve"> is on </w:t>
      </w:r>
      <w:r>
        <w:rPr>
          <w:rFonts w:eastAsiaTheme="minorEastAsia"/>
          <w:kern w:val="2"/>
          <w:lang w:val="en-SG" w:eastAsia="zh-CN"/>
          <w14:ligatures w14:val="standardContextual"/>
        </w:rPr>
        <w:t>6</w:t>
      </w:r>
      <w:r>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November</w:t>
      </w:r>
      <w:r>
        <w:rPr>
          <w:rFonts w:eastAsiaTheme="minorEastAsia"/>
          <w:kern w:val="2"/>
          <w:lang w:val="en-SG" w:eastAsia="zh-CN"/>
          <w14:ligatures w14:val="standardContextual"/>
        </w:rPr>
        <w:t>.</w:t>
      </w:r>
    </w:p>
    <w:p w14:paraId="12852A43" w14:textId="5D180E81" w:rsidR="00DD1B70" w:rsidRP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Homework 3 becomes available</w:t>
      </w:r>
      <w:r w:rsidR="00272AC6">
        <w:rPr>
          <w:rFonts w:eastAsiaTheme="minorEastAsia"/>
          <w:kern w:val="2"/>
          <w:lang w:val="en-SG" w:eastAsia="zh-CN"/>
          <w14:ligatures w14:val="standardContextual"/>
        </w:rPr>
        <w:t xml:space="preserve"> on 4 November</w:t>
      </w:r>
      <w:r w:rsidRPr="00DD1B70">
        <w:rPr>
          <w:rFonts w:eastAsiaTheme="minorEastAsia"/>
          <w:kern w:val="2"/>
          <w:lang w:val="en-SG" w:eastAsia="zh-CN"/>
          <w14:ligatures w14:val="standardContextual"/>
        </w:rPr>
        <w:t>.</w:t>
      </w:r>
    </w:p>
    <w:bookmarkEnd w:id="3"/>
    <w:p w14:paraId="19B306DD" w14:textId="4670B918" w:rsidR="00DD1B70" w:rsidRPr="00DD1B70" w:rsidRDefault="00272AC6"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11</w:t>
      </w:r>
      <w:r w:rsidR="00DD1B70" w:rsidRPr="00DD1B70">
        <w:rPr>
          <w:rFonts w:eastAsiaTheme="minorEastAsia"/>
          <w:kern w:val="2"/>
          <w:lang w:val="en-SG" w:eastAsia="zh-CN"/>
          <w14:ligatures w14:val="standardContextual"/>
        </w:rPr>
        <w:t>.  Rounding.</w:t>
      </w:r>
    </w:p>
    <w:p w14:paraId="041AFA72" w14:textId="296B9FAC" w:rsidR="00DD1B70" w:rsidRP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w:t>
      </w:r>
      <w:r w:rsidR="00272AC6">
        <w:rPr>
          <w:rFonts w:eastAsiaTheme="minorEastAsia"/>
          <w:kern w:val="2"/>
          <w:lang w:val="en-SG" w:eastAsia="zh-CN"/>
          <w14:ligatures w14:val="standardContextual"/>
        </w:rPr>
        <w:t>Test 3</w:t>
      </w:r>
      <w:r w:rsidRPr="00DD1B70">
        <w:rPr>
          <w:rFonts w:eastAsiaTheme="minorEastAsia"/>
          <w:kern w:val="2"/>
          <w:lang w:val="en-SG" w:eastAsia="zh-CN"/>
          <w14:ligatures w14:val="standardContextual"/>
        </w:rPr>
        <w:t xml:space="preserve"> in class</w:t>
      </w:r>
      <w:r w:rsidR="00272AC6">
        <w:rPr>
          <w:rFonts w:eastAsiaTheme="minorEastAsia"/>
          <w:kern w:val="2"/>
          <w:lang w:val="en-SG" w:eastAsia="zh-CN"/>
          <w14:ligatures w14:val="standardContextual"/>
        </w:rPr>
        <w:t xml:space="preserve"> is on 13 November</w:t>
      </w:r>
      <w:r w:rsidRPr="00DD1B70">
        <w:rPr>
          <w:rFonts w:eastAsiaTheme="minorEastAsia"/>
          <w:kern w:val="2"/>
          <w:lang w:val="en-SG" w:eastAsia="zh-CN"/>
          <w14:ligatures w14:val="standardContextual"/>
        </w:rPr>
        <w:t>.</w:t>
      </w:r>
    </w:p>
    <w:p w14:paraId="1A0696B2" w14:textId="2E2F8D75" w:rsidR="00DD1B70" w:rsidRP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Deadline for submitting Homework 3</w:t>
      </w:r>
      <w:r w:rsidR="00272AC6">
        <w:rPr>
          <w:rFonts w:eastAsiaTheme="minorEastAsia"/>
          <w:kern w:val="2"/>
          <w:lang w:val="en-SG" w:eastAsia="zh-CN"/>
          <w14:ligatures w14:val="standardContextual"/>
        </w:rPr>
        <w:t xml:space="preserve"> is 11 November 23:59</w:t>
      </w:r>
      <w:r w:rsidRPr="00DD1B70">
        <w:rPr>
          <w:rFonts w:eastAsiaTheme="minorEastAsia"/>
          <w:kern w:val="2"/>
          <w:lang w:val="en-SG" w:eastAsia="zh-CN"/>
          <w14:ligatures w14:val="standardContextual"/>
        </w:rPr>
        <w:t xml:space="preserve">. </w:t>
      </w:r>
    </w:p>
    <w:p w14:paraId="09CFF5BF" w14:textId="1F2A230A" w:rsidR="00DD1B70" w:rsidRPr="00DD1B70" w:rsidRDefault="00272AC6"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12</w:t>
      </w:r>
      <w:r w:rsidR="00DD1B70" w:rsidRPr="00DD1B70">
        <w:rPr>
          <w:rFonts w:eastAsiaTheme="minorEastAsia"/>
          <w:kern w:val="2"/>
          <w:lang w:val="en-SG" w:eastAsia="zh-CN"/>
          <w14:ligatures w14:val="standardContextual"/>
        </w:rPr>
        <w:t>.  Scheduling on unrelated parallel machines.</w:t>
      </w:r>
      <w:r w:rsidRPr="00272AC6">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Solutions of</w:t>
      </w:r>
      <w:r w:rsidR="00B1695A">
        <w:rPr>
          <w:rFonts w:eastAsiaTheme="minorEastAsia"/>
          <w:kern w:val="2"/>
          <w:lang w:val="en-SG" w:eastAsia="zh-CN"/>
          <w14:ligatures w14:val="standardContextual"/>
        </w:rPr>
        <w:t xml:space="preserve"> test 3 and</w:t>
      </w:r>
      <w:r>
        <w:rPr>
          <w:rFonts w:eastAsiaTheme="minorEastAsia"/>
          <w:kern w:val="2"/>
          <w:lang w:val="en-SG" w:eastAsia="zh-CN"/>
          <w14:ligatures w14:val="standardContextual"/>
        </w:rPr>
        <w:t xml:space="preserve"> homework </w:t>
      </w:r>
      <w:r>
        <w:rPr>
          <w:rFonts w:eastAsiaTheme="minorEastAsia"/>
          <w:kern w:val="2"/>
          <w:lang w:val="en-SG" w:eastAsia="zh-CN"/>
          <w14:ligatures w14:val="standardContextual"/>
        </w:rPr>
        <w:t>3</w:t>
      </w:r>
      <w:r>
        <w:rPr>
          <w:rFonts w:eastAsiaTheme="minorEastAsia"/>
          <w:kern w:val="2"/>
          <w:lang w:val="en-SG" w:eastAsia="zh-CN"/>
          <w14:ligatures w14:val="standardContextual"/>
        </w:rPr>
        <w:t>.</w:t>
      </w:r>
    </w:p>
    <w:p w14:paraId="6753968B" w14:textId="5FA6F95E" w:rsidR="00272AC6" w:rsidRPr="00DD1B70" w:rsidRDefault="00272AC6" w:rsidP="00272AC6">
      <w:pPr>
        <w:rPr>
          <w:rFonts w:eastAsiaTheme="minorEastAsia"/>
          <w:kern w:val="2"/>
          <w:lang w:val="en-SG" w:eastAsia="zh-CN"/>
          <w14:ligatures w14:val="standardContextual"/>
        </w:rPr>
      </w:pPr>
      <w:r>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 xml:space="preserve"> Short in class quiz </w:t>
      </w:r>
      <w:r>
        <w:rPr>
          <w:rFonts w:eastAsiaTheme="minorEastAsia"/>
          <w:kern w:val="2"/>
          <w:lang w:val="en-SG" w:eastAsia="zh-CN"/>
          <w14:ligatures w14:val="standardContextual"/>
        </w:rPr>
        <w:t>3</w:t>
      </w:r>
      <w:r>
        <w:rPr>
          <w:rFonts w:eastAsiaTheme="minorEastAsia"/>
          <w:kern w:val="2"/>
          <w:lang w:val="en-SG" w:eastAsia="zh-CN"/>
          <w14:ligatures w14:val="standardContextual"/>
        </w:rPr>
        <w:t xml:space="preserve"> is on</w:t>
      </w:r>
      <w:r>
        <w:rPr>
          <w:rFonts w:eastAsiaTheme="minorEastAsia"/>
          <w:kern w:val="2"/>
          <w:lang w:val="en-SG" w:eastAsia="zh-CN"/>
          <w14:ligatures w14:val="standardContextual"/>
        </w:rPr>
        <w:t xml:space="preserve"> 20</w:t>
      </w:r>
      <w:r>
        <w:rPr>
          <w:rFonts w:eastAsiaTheme="minorEastAsia"/>
          <w:kern w:val="2"/>
          <w:lang w:val="en-SG" w:eastAsia="zh-CN"/>
          <w14:ligatures w14:val="standardContextual"/>
        </w:rPr>
        <w:t xml:space="preserve"> November.</w:t>
      </w:r>
    </w:p>
    <w:p w14:paraId="0CC33076" w14:textId="2CA063CC" w:rsidR="00272AC6" w:rsidRPr="00DD1B70" w:rsidRDefault="00272AC6" w:rsidP="00272AC6">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 xml:space="preserve">   </w:t>
      </w:r>
      <w:r w:rsidRPr="00DD1B70">
        <w:rPr>
          <w:rFonts w:eastAsiaTheme="minorEastAsia"/>
          <w:kern w:val="2"/>
          <w:lang w:val="en-SG" w:eastAsia="zh-CN"/>
          <w14:ligatures w14:val="standardContextual"/>
        </w:rPr>
        <w:t xml:space="preserve">Homework </w:t>
      </w:r>
      <w:r>
        <w:rPr>
          <w:rFonts w:eastAsiaTheme="minorEastAsia"/>
          <w:kern w:val="2"/>
          <w:lang w:val="en-SG" w:eastAsia="zh-CN"/>
          <w14:ligatures w14:val="standardContextual"/>
        </w:rPr>
        <w:t>4</w:t>
      </w:r>
      <w:r w:rsidRPr="00DD1B70">
        <w:rPr>
          <w:rFonts w:eastAsiaTheme="minorEastAsia"/>
          <w:kern w:val="2"/>
          <w:lang w:val="en-SG" w:eastAsia="zh-CN"/>
          <w14:ligatures w14:val="standardContextual"/>
        </w:rPr>
        <w:t xml:space="preserve"> becomes available</w:t>
      </w:r>
      <w:r>
        <w:rPr>
          <w:rFonts w:eastAsiaTheme="minorEastAsia"/>
          <w:kern w:val="2"/>
          <w:lang w:val="en-SG" w:eastAsia="zh-CN"/>
          <w14:ligatures w14:val="standardContextual"/>
        </w:rPr>
        <w:t xml:space="preserve"> on </w:t>
      </w:r>
      <w:r>
        <w:rPr>
          <w:rFonts w:eastAsiaTheme="minorEastAsia"/>
          <w:kern w:val="2"/>
          <w:lang w:val="en-SG" w:eastAsia="zh-CN"/>
          <w14:ligatures w14:val="standardContextual"/>
        </w:rPr>
        <w:t>18</w:t>
      </w:r>
      <w:r>
        <w:rPr>
          <w:rFonts w:eastAsiaTheme="minorEastAsia"/>
          <w:kern w:val="2"/>
          <w:lang w:val="en-SG" w:eastAsia="zh-CN"/>
          <w14:ligatures w14:val="standardContextual"/>
        </w:rPr>
        <w:t xml:space="preserve"> November</w:t>
      </w:r>
      <w:r w:rsidRPr="00DD1B70">
        <w:rPr>
          <w:rFonts w:eastAsiaTheme="minorEastAsia"/>
          <w:kern w:val="2"/>
          <w:lang w:val="en-SG" w:eastAsia="zh-CN"/>
          <w14:ligatures w14:val="standardContextual"/>
        </w:rPr>
        <w:t>.</w:t>
      </w:r>
    </w:p>
    <w:p w14:paraId="228AD6B3" w14:textId="55CBE9B2" w:rsidR="00DD1B70" w:rsidRPr="00DD1B70" w:rsidRDefault="00272AC6"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13</w:t>
      </w:r>
      <w:r w:rsidR="00DD1B70" w:rsidRPr="00DD1B70">
        <w:rPr>
          <w:rFonts w:eastAsiaTheme="minorEastAsia"/>
          <w:kern w:val="2"/>
          <w:lang w:val="en-SG" w:eastAsia="zh-CN"/>
          <w14:ligatures w14:val="standardContextual"/>
        </w:rPr>
        <w:t>.</w:t>
      </w:r>
      <w:r>
        <w:rPr>
          <w:rFonts w:eastAsiaTheme="minorEastAsia"/>
          <w:kern w:val="2"/>
          <w:lang w:val="en-SG" w:eastAsia="zh-CN"/>
          <w14:ligatures w14:val="standardContextual"/>
        </w:rPr>
        <w:t xml:space="preserve"> Reserve</w:t>
      </w:r>
      <w:r w:rsidR="00DD1B70" w:rsidRPr="00DD1B70">
        <w:rPr>
          <w:rFonts w:eastAsiaTheme="minorEastAsia"/>
          <w:kern w:val="2"/>
          <w:lang w:val="en-SG" w:eastAsia="zh-CN"/>
          <w14:ligatures w14:val="standardContextual"/>
        </w:rPr>
        <w:t>.</w:t>
      </w:r>
    </w:p>
    <w:p w14:paraId="435B622D" w14:textId="184FE4FB" w:rsidR="00DD1B70" w:rsidRPr="00DD1B70" w:rsidRDefault="00DD1B70" w:rsidP="00DD1B70">
      <w:pPr>
        <w:rPr>
          <w:rFonts w:eastAsiaTheme="minorEastAsia"/>
          <w:kern w:val="2"/>
          <w:lang w:val="en-SG" w:eastAsia="zh-CN"/>
          <w14:ligatures w14:val="standardContextual"/>
        </w:rPr>
      </w:pPr>
      <w:r w:rsidRPr="00DD1B70">
        <w:rPr>
          <w:rFonts w:eastAsiaTheme="minorEastAsia"/>
          <w:kern w:val="2"/>
          <w:lang w:val="en-SG" w:eastAsia="zh-CN"/>
          <w14:ligatures w14:val="standardContextual"/>
        </w:rPr>
        <w:t xml:space="preserve">                  Deadline for submitting Homework 4</w:t>
      </w:r>
      <w:r w:rsidR="00272AC6">
        <w:rPr>
          <w:rFonts w:eastAsiaTheme="minorEastAsia"/>
          <w:kern w:val="2"/>
          <w:lang w:val="en-SG" w:eastAsia="zh-CN"/>
          <w14:ligatures w14:val="standardContextual"/>
        </w:rPr>
        <w:t xml:space="preserve"> is 25 November 23:59</w:t>
      </w:r>
      <w:r w:rsidRPr="00DD1B70">
        <w:rPr>
          <w:rFonts w:eastAsiaTheme="minorEastAsia"/>
          <w:kern w:val="2"/>
          <w:lang w:val="en-SG" w:eastAsia="zh-CN"/>
          <w14:ligatures w14:val="standardContextual"/>
        </w:rPr>
        <w:t>.</w:t>
      </w:r>
    </w:p>
    <w:p w14:paraId="23D22753" w14:textId="446904D2" w:rsidR="00DD1B70" w:rsidRPr="00DD1B70" w:rsidRDefault="00272AC6" w:rsidP="00DD1B70">
      <w:pPr>
        <w:rPr>
          <w:rFonts w:eastAsiaTheme="minorEastAsia"/>
          <w:kern w:val="2"/>
          <w:lang w:val="en-SG" w:eastAsia="zh-CN"/>
          <w14:ligatures w14:val="standardContextual"/>
        </w:rPr>
      </w:pPr>
      <w:r>
        <w:rPr>
          <w:rFonts w:eastAsiaTheme="minorEastAsia"/>
          <w:kern w:val="2"/>
          <w:lang w:val="en-SG" w:eastAsia="zh-CN"/>
          <w14:ligatures w14:val="standardContextual"/>
        </w:rPr>
        <w:t>Week 14</w:t>
      </w:r>
      <w:r w:rsidR="00DD1B70" w:rsidRPr="00DD1B70">
        <w:rPr>
          <w:rFonts w:eastAsiaTheme="minorEastAsia"/>
          <w:kern w:val="2"/>
          <w:lang w:val="en-SG" w:eastAsia="zh-CN"/>
          <w14:ligatures w14:val="standardContextual"/>
        </w:rPr>
        <w:t xml:space="preserve">. </w:t>
      </w:r>
      <w:r>
        <w:rPr>
          <w:rFonts w:eastAsiaTheme="minorEastAsia"/>
          <w:kern w:val="2"/>
          <w:lang w:val="en-SG" w:eastAsia="zh-CN"/>
          <w14:ligatures w14:val="standardContextual"/>
        </w:rPr>
        <w:t>Test 4</w:t>
      </w:r>
      <w:r w:rsidR="00DD1B70" w:rsidRPr="00DD1B70">
        <w:rPr>
          <w:rFonts w:eastAsiaTheme="minorEastAsia"/>
          <w:kern w:val="2"/>
          <w:lang w:val="en-SG" w:eastAsia="zh-CN"/>
          <w14:ligatures w14:val="standardContextual"/>
        </w:rPr>
        <w:t xml:space="preserve"> in class</w:t>
      </w:r>
      <w:r>
        <w:rPr>
          <w:rFonts w:eastAsiaTheme="minorEastAsia"/>
          <w:kern w:val="2"/>
          <w:lang w:val="en-SG" w:eastAsia="zh-CN"/>
          <w14:ligatures w14:val="standardContextual"/>
        </w:rPr>
        <w:t xml:space="preserve"> on 2 December</w:t>
      </w:r>
      <w:r w:rsidR="00DD1B70" w:rsidRPr="00DD1B70">
        <w:rPr>
          <w:rFonts w:eastAsiaTheme="minorEastAsia"/>
          <w:kern w:val="2"/>
          <w:lang w:val="en-SG" w:eastAsia="zh-CN"/>
          <w14:ligatures w14:val="standardContextual"/>
        </w:rPr>
        <w:t>.</w:t>
      </w:r>
    </w:p>
    <w:p w14:paraId="1549D867" w14:textId="77777777" w:rsidR="00BD0671" w:rsidRPr="000D098F" w:rsidRDefault="00BD0671" w:rsidP="00BD0671">
      <w:pPr>
        <w:shd w:val="clear" w:color="auto" w:fill="FFFFFF"/>
        <w:spacing w:after="0" w:line="240" w:lineRule="auto"/>
        <w:rPr>
          <w:rFonts w:eastAsia="Times New Roman" w:cstheme="minorHAnsi"/>
          <w:b/>
          <w:bCs/>
          <w:color w:val="191919"/>
          <w:sz w:val="24"/>
          <w:szCs w:val="24"/>
          <w:lang w:eastAsia="en-CA"/>
        </w:rPr>
      </w:pPr>
    </w:p>
    <w:p w14:paraId="4CFFB20C" w14:textId="77777777" w:rsidR="003C5798" w:rsidRPr="000D098F" w:rsidRDefault="003C5798" w:rsidP="00BD0671">
      <w:pPr>
        <w:shd w:val="clear" w:color="auto" w:fill="FFFFFF"/>
        <w:spacing w:after="0" w:line="240" w:lineRule="auto"/>
        <w:rPr>
          <w:rFonts w:eastAsia="Times New Roman" w:cstheme="minorHAnsi"/>
          <w:b/>
          <w:bCs/>
          <w:color w:val="191919"/>
          <w:sz w:val="24"/>
          <w:szCs w:val="24"/>
          <w:lang w:eastAsia="en-CA"/>
        </w:rPr>
      </w:pPr>
    </w:p>
    <w:p w14:paraId="085E4CE8" w14:textId="77777777" w:rsidR="00BD0671" w:rsidRDefault="00BD0671" w:rsidP="00BD0671">
      <w:pPr>
        <w:shd w:val="clear" w:color="auto" w:fill="FFFFFF"/>
        <w:spacing w:after="0" w:line="240" w:lineRule="auto"/>
        <w:rPr>
          <w:rFonts w:eastAsia="Times New Roman" w:cstheme="minorHAnsi"/>
          <w:b/>
          <w:bCs/>
          <w:color w:val="191919"/>
          <w:sz w:val="28"/>
          <w:szCs w:val="28"/>
          <w:lang w:eastAsia="en-CA"/>
        </w:rPr>
      </w:pPr>
      <w:r w:rsidRPr="000D098F">
        <w:rPr>
          <w:rFonts w:eastAsia="Times New Roman" w:cstheme="minorHAnsi"/>
          <w:b/>
          <w:bCs/>
          <w:color w:val="191919"/>
          <w:sz w:val="28"/>
          <w:szCs w:val="28"/>
          <w:lang w:eastAsia="en-CA"/>
        </w:rPr>
        <w:t>Assessment Scheme</w:t>
      </w:r>
    </w:p>
    <w:p w14:paraId="5D5B215D" w14:textId="77777777" w:rsidR="00B1695A" w:rsidRDefault="00B1695A" w:rsidP="00B1695A">
      <w:pPr>
        <w:rPr>
          <w:rFonts w:eastAsiaTheme="minorEastAsia"/>
          <w:kern w:val="2"/>
          <w:lang w:val="en-SG" w:eastAsia="zh-CN"/>
          <w14:ligatures w14:val="standardContextual"/>
        </w:rPr>
      </w:pPr>
    </w:p>
    <w:p w14:paraId="5E010898" w14:textId="5093CD7D" w:rsidR="00B1695A" w:rsidRPr="00B1695A" w:rsidRDefault="00B1695A" w:rsidP="00B1695A">
      <w:pPr>
        <w:rPr>
          <w:rFonts w:eastAsiaTheme="minorEastAsia"/>
          <w:kern w:val="2"/>
          <w:lang w:val="en-SG" w:eastAsia="zh-CN"/>
          <w14:ligatures w14:val="standardContextual"/>
        </w:rPr>
      </w:pPr>
      <w:r w:rsidRPr="00B1695A">
        <w:rPr>
          <w:rFonts w:eastAsiaTheme="minorEastAsia"/>
          <w:kern w:val="2"/>
          <w:lang w:val="en-SG" w:eastAsia="zh-CN"/>
          <w14:ligatures w14:val="standardContextual"/>
        </w:rPr>
        <w:t xml:space="preserve">Homework assignments contribute 30% to the final grade. </w:t>
      </w:r>
      <w:r>
        <w:rPr>
          <w:rFonts w:eastAsiaTheme="minorEastAsia"/>
          <w:kern w:val="2"/>
          <w:lang w:val="en-SG" w:eastAsia="zh-CN"/>
          <w14:ligatures w14:val="standardContextual"/>
        </w:rPr>
        <w:t>Tests</w:t>
      </w:r>
      <w:r w:rsidRPr="00B1695A">
        <w:rPr>
          <w:rFonts w:eastAsiaTheme="minorEastAsia"/>
          <w:kern w:val="2"/>
          <w:lang w:val="en-SG" w:eastAsia="zh-CN"/>
          <w14:ligatures w14:val="standardContextual"/>
        </w:rPr>
        <w:t xml:space="preserve"> contributes </w:t>
      </w:r>
      <w:r>
        <w:rPr>
          <w:rFonts w:eastAsiaTheme="minorEastAsia"/>
          <w:kern w:val="2"/>
          <w:lang w:val="en-SG" w:eastAsia="zh-CN"/>
          <w14:ligatures w14:val="standardContextual"/>
        </w:rPr>
        <w:t>6</w:t>
      </w:r>
      <w:r w:rsidRPr="00B1695A">
        <w:rPr>
          <w:rFonts w:eastAsiaTheme="minorEastAsia"/>
          <w:kern w:val="2"/>
          <w:lang w:val="en-SG" w:eastAsia="zh-CN"/>
          <w14:ligatures w14:val="standardContextual"/>
        </w:rPr>
        <w:t xml:space="preserve">0%. Quizzes contribute </w:t>
      </w:r>
      <w:r>
        <w:rPr>
          <w:rFonts w:eastAsiaTheme="minorEastAsia"/>
          <w:kern w:val="2"/>
          <w:lang w:val="en-SG" w:eastAsia="zh-CN"/>
          <w14:ligatures w14:val="standardContextual"/>
        </w:rPr>
        <w:t>1</w:t>
      </w:r>
      <w:r w:rsidRPr="00B1695A">
        <w:rPr>
          <w:rFonts w:eastAsiaTheme="minorEastAsia"/>
          <w:kern w:val="2"/>
          <w:lang w:val="en-SG" w:eastAsia="zh-CN"/>
          <w14:ligatures w14:val="standardContextual"/>
        </w:rPr>
        <w:t>0% to the final grade.</w:t>
      </w:r>
    </w:p>
    <w:p w14:paraId="68B38A41" w14:textId="2491E3BB" w:rsidR="00B1695A" w:rsidRPr="00B1695A" w:rsidRDefault="00B1695A" w:rsidP="00B1695A">
      <w:pPr>
        <w:rPr>
          <w:rFonts w:eastAsiaTheme="minorEastAsia"/>
          <w:kern w:val="2"/>
          <w:lang w:val="en-SG" w:eastAsia="zh-CN"/>
          <w14:ligatures w14:val="standardContextual"/>
        </w:rPr>
      </w:pPr>
      <w:r w:rsidRPr="00B1695A">
        <w:rPr>
          <w:rFonts w:eastAsiaTheme="minorEastAsia"/>
          <w:kern w:val="2"/>
          <w:lang w:val="en-SG" w:eastAsia="zh-CN"/>
          <w14:ligatures w14:val="standardContextual"/>
        </w:rPr>
        <w:t xml:space="preserve">Homework component will be calculated based on 3 best homework </w:t>
      </w:r>
      <w:proofErr w:type="gramStart"/>
      <w:r w:rsidRPr="00B1695A">
        <w:rPr>
          <w:rFonts w:eastAsiaTheme="minorEastAsia"/>
          <w:kern w:val="2"/>
          <w:lang w:val="en-SG" w:eastAsia="zh-CN"/>
          <w14:ligatures w14:val="standardContextual"/>
        </w:rPr>
        <w:t>assignments  out</w:t>
      </w:r>
      <w:proofErr w:type="gramEnd"/>
      <w:r w:rsidRPr="00B1695A">
        <w:rPr>
          <w:rFonts w:eastAsiaTheme="minorEastAsia"/>
          <w:kern w:val="2"/>
          <w:lang w:val="en-SG" w:eastAsia="zh-CN"/>
          <w14:ligatures w14:val="standardContextual"/>
        </w:rPr>
        <w:t xml:space="preserve"> of 4.</w:t>
      </w:r>
      <w:r w:rsidR="00974A92">
        <w:rPr>
          <w:rFonts w:eastAsiaTheme="minorEastAsia"/>
          <w:kern w:val="2"/>
          <w:lang w:val="en-SG" w:eastAsia="zh-CN"/>
          <w14:ligatures w14:val="standardContextual"/>
        </w:rPr>
        <w:t xml:space="preserve"> Test</w:t>
      </w:r>
      <w:r w:rsidRPr="00B1695A">
        <w:rPr>
          <w:rFonts w:eastAsiaTheme="minorEastAsia"/>
          <w:kern w:val="2"/>
          <w:lang w:val="en-SG" w:eastAsia="zh-CN"/>
          <w14:ligatures w14:val="standardContextual"/>
        </w:rPr>
        <w:t xml:space="preserve">s component will be calculated based on </w:t>
      </w:r>
      <w:r w:rsidR="00974A92">
        <w:rPr>
          <w:rFonts w:eastAsiaTheme="minorEastAsia"/>
          <w:kern w:val="2"/>
          <w:lang w:val="en-SG" w:eastAsia="zh-CN"/>
          <w14:ligatures w14:val="standardContextual"/>
        </w:rPr>
        <w:t>4</w:t>
      </w:r>
      <w:r w:rsidRPr="00B1695A">
        <w:rPr>
          <w:rFonts w:eastAsiaTheme="minorEastAsia"/>
          <w:kern w:val="2"/>
          <w:lang w:val="en-SG" w:eastAsia="zh-CN"/>
          <w14:ligatures w14:val="standardContextual"/>
        </w:rPr>
        <w:t xml:space="preserve"> best </w:t>
      </w:r>
      <w:r w:rsidR="00974A92">
        <w:rPr>
          <w:rFonts w:eastAsiaTheme="minorEastAsia"/>
          <w:kern w:val="2"/>
          <w:lang w:val="en-SG" w:eastAsia="zh-CN"/>
          <w14:ligatures w14:val="standardContextual"/>
        </w:rPr>
        <w:t>test</w:t>
      </w:r>
      <w:r w:rsidRPr="00B1695A">
        <w:rPr>
          <w:rFonts w:eastAsiaTheme="minorEastAsia"/>
          <w:kern w:val="2"/>
          <w:lang w:val="en-SG" w:eastAsia="zh-CN"/>
          <w14:ligatures w14:val="standardContextual"/>
        </w:rPr>
        <w:t xml:space="preserve">s out of </w:t>
      </w:r>
      <w:r w:rsidR="00974A92">
        <w:rPr>
          <w:rFonts w:eastAsiaTheme="minorEastAsia"/>
          <w:kern w:val="2"/>
          <w:lang w:val="en-SG" w:eastAsia="zh-CN"/>
          <w14:ligatures w14:val="standardContextual"/>
        </w:rPr>
        <w:t>4</w:t>
      </w:r>
      <w:r w:rsidRPr="00B1695A">
        <w:rPr>
          <w:rFonts w:eastAsiaTheme="minorEastAsia"/>
          <w:kern w:val="2"/>
          <w:lang w:val="en-SG" w:eastAsia="zh-CN"/>
          <w14:ligatures w14:val="standardContextual"/>
        </w:rPr>
        <w:t>.</w:t>
      </w:r>
      <w:r>
        <w:rPr>
          <w:rFonts w:eastAsiaTheme="minorEastAsia"/>
          <w:kern w:val="2"/>
          <w:lang w:val="en-SG" w:eastAsia="zh-CN"/>
          <w14:ligatures w14:val="standardContextual"/>
        </w:rPr>
        <w:t xml:space="preserve"> </w:t>
      </w:r>
    </w:p>
    <w:p w14:paraId="4ACBD40D" w14:textId="75B13C0F" w:rsidR="00B1695A" w:rsidRPr="00B1695A" w:rsidRDefault="00B1695A" w:rsidP="00B1695A">
      <w:pPr>
        <w:rPr>
          <w:rFonts w:eastAsiaTheme="minorEastAsia"/>
          <w:kern w:val="2"/>
          <w:lang w:val="en-SG" w:eastAsia="zh-CN"/>
          <w14:ligatures w14:val="standardContextual"/>
        </w:rPr>
      </w:pPr>
      <w:r w:rsidRPr="00B1695A">
        <w:rPr>
          <w:rFonts w:eastAsiaTheme="minorEastAsia"/>
          <w:kern w:val="2"/>
          <w:lang w:val="en-SG" w:eastAsia="zh-CN"/>
          <w14:ligatures w14:val="standardContextual"/>
        </w:rPr>
        <w:t xml:space="preserve">No make up </w:t>
      </w:r>
      <w:r w:rsidR="00974A92">
        <w:rPr>
          <w:rFonts w:eastAsiaTheme="minorEastAsia"/>
          <w:kern w:val="2"/>
          <w:lang w:val="en-SG" w:eastAsia="zh-CN"/>
          <w14:ligatures w14:val="standardContextual"/>
        </w:rPr>
        <w:t xml:space="preserve">tests and </w:t>
      </w:r>
      <w:r w:rsidRPr="00B1695A">
        <w:rPr>
          <w:rFonts w:eastAsiaTheme="minorEastAsia"/>
          <w:kern w:val="2"/>
          <w:lang w:val="en-SG" w:eastAsia="zh-CN"/>
          <w14:ligatures w14:val="standardContextual"/>
        </w:rPr>
        <w:t xml:space="preserve">quizzes will be available. </w:t>
      </w:r>
    </w:p>
    <w:p w14:paraId="4185670F" w14:textId="49831AED" w:rsidR="00B1695A" w:rsidRPr="00974A92" w:rsidRDefault="00974A92" w:rsidP="00BD0671">
      <w:pPr>
        <w:shd w:val="clear" w:color="auto" w:fill="FFFFFF"/>
        <w:spacing w:after="0" w:line="240" w:lineRule="auto"/>
        <w:rPr>
          <w:rFonts w:eastAsia="Times New Roman" w:cstheme="minorHAnsi"/>
          <w:color w:val="191919"/>
          <w:lang w:val="en-SG" w:eastAsia="en-CA"/>
        </w:rPr>
      </w:pPr>
      <w:proofErr w:type="spellStart"/>
      <w:r w:rsidRPr="00974A92">
        <w:rPr>
          <w:rFonts w:eastAsia="Times New Roman" w:cstheme="minorHAnsi"/>
          <w:color w:val="191919"/>
          <w:lang w:val="en-SG" w:eastAsia="en-CA"/>
        </w:rPr>
        <w:t>Homeworks</w:t>
      </w:r>
      <w:proofErr w:type="spellEnd"/>
      <w:r w:rsidRPr="00974A92">
        <w:rPr>
          <w:rFonts w:eastAsia="Times New Roman" w:cstheme="minorHAnsi"/>
          <w:b/>
          <w:bCs/>
          <w:color w:val="191919"/>
          <w:lang w:val="en-SG" w:eastAsia="en-CA"/>
        </w:rPr>
        <w:t xml:space="preserve"> </w:t>
      </w:r>
      <w:r w:rsidRPr="00974A92">
        <w:rPr>
          <w:rFonts w:eastAsia="Times New Roman" w:cstheme="minorHAnsi"/>
          <w:color w:val="191919"/>
          <w:lang w:val="en-SG" w:eastAsia="en-CA"/>
        </w:rPr>
        <w:t>should be submitted via</w:t>
      </w:r>
      <w:r>
        <w:rPr>
          <w:rFonts w:eastAsia="Times New Roman" w:cstheme="minorHAnsi"/>
          <w:color w:val="191919"/>
          <w:lang w:val="en-SG" w:eastAsia="en-CA"/>
        </w:rPr>
        <w:t xml:space="preserve"> Brightspace as </w:t>
      </w:r>
      <w:r w:rsidRPr="00974A92">
        <w:rPr>
          <w:rFonts w:eastAsia="Times New Roman" w:cstheme="minorHAnsi"/>
          <w:b/>
          <w:bCs/>
          <w:color w:val="191919"/>
          <w:lang w:val="en-SG" w:eastAsia="en-CA"/>
        </w:rPr>
        <w:t>pdf</w:t>
      </w:r>
      <w:r>
        <w:rPr>
          <w:rFonts w:eastAsia="Times New Roman" w:cstheme="minorHAnsi"/>
          <w:color w:val="191919"/>
          <w:lang w:val="en-SG" w:eastAsia="en-CA"/>
        </w:rPr>
        <w:t>.</w:t>
      </w:r>
    </w:p>
    <w:p w14:paraId="18683CC0" w14:textId="77777777" w:rsidR="00B1695A" w:rsidRPr="000D098F" w:rsidRDefault="00B1695A" w:rsidP="00BD0671">
      <w:pPr>
        <w:shd w:val="clear" w:color="auto" w:fill="FFFFFF"/>
        <w:spacing w:after="0" w:line="240" w:lineRule="auto"/>
        <w:rPr>
          <w:rFonts w:eastAsia="Times New Roman" w:cstheme="minorHAnsi"/>
          <w:b/>
          <w:bCs/>
          <w:color w:val="191919"/>
          <w:sz w:val="28"/>
          <w:szCs w:val="28"/>
          <w:lang w:eastAsia="en-CA"/>
        </w:rPr>
      </w:pPr>
    </w:p>
    <w:p w14:paraId="2CF4CA8A" w14:textId="77777777" w:rsidR="00E9629F" w:rsidRPr="000D098F" w:rsidRDefault="00E9629F" w:rsidP="00E9629F">
      <w:pPr>
        <w:shd w:val="clear" w:color="auto" w:fill="FFFFFF"/>
        <w:spacing w:after="0" w:line="240" w:lineRule="auto"/>
        <w:rPr>
          <w:rFonts w:eastAsia="Times New Roman" w:cstheme="minorHAnsi"/>
          <w:color w:val="191919"/>
          <w:sz w:val="28"/>
          <w:szCs w:val="28"/>
          <w:lang w:eastAsia="en-CA"/>
        </w:rPr>
      </w:pPr>
      <w:r w:rsidRPr="000D098F">
        <w:rPr>
          <w:rFonts w:eastAsia="Times New Roman" w:cstheme="minorHAnsi"/>
          <w:b/>
          <w:bCs/>
          <w:color w:val="191919"/>
          <w:sz w:val="28"/>
          <w:szCs w:val="28"/>
          <w:lang w:eastAsia="en-CA"/>
        </w:rPr>
        <w:t>Undergraduate Academic Advisor</w:t>
      </w:r>
      <w:r w:rsidR="00700AF2" w:rsidRPr="000D098F">
        <w:rPr>
          <w:rFonts w:eastAsia="Times New Roman" w:cstheme="minorHAnsi"/>
          <w:b/>
          <w:bCs/>
          <w:color w:val="191919"/>
          <w:sz w:val="28"/>
          <w:szCs w:val="28"/>
          <w:lang w:eastAsia="en-CA"/>
        </w:rPr>
        <w:t>s</w:t>
      </w:r>
    </w:p>
    <w:p w14:paraId="460AE793" w14:textId="77777777" w:rsidR="00C50A29" w:rsidRPr="000D098F" w:rsidRDefault="00E9629F" w:rsidP="00E9629F">
      <w:pPr>
        <w:shd w:val="clear" w:color="auto" w:fill="FFFFFF"/>
        <w:spacing w:after="0" w:line="240" w:lineRule="auto"/>
        <w:rPr>
          <w:rFonts w:eastAsia="Times New Roman" w:cstheme="minorHAnsi"/>
          <w:color w:val="191919"/>
          <w:sz w:val="24"/>
          <w:szCs w:val="24"/>
          <w:lang w:eastAsia="en-CA"/>
        </w:rPr>
      </w:pPr>
      <w:r w:rsidRPr="000D098F">
        <w:rPr>
          <w:rFonts w:eastAsia="Times New Roman" w:cstheme="minorHAnsi"/>
          <w:sz w:val="24"/>
          <w:szCs w:val="24"/>
          <w:lang w:eastAsia="en-CA"/>
        </w:rPr>
        <w:t>The Undergraduate Advisor</w:t>
      </w:r>
      <w:r w:rsidR="008C780B" w:rsidRPr="000D098F">
        <w:rPr>
          <w:rFonts w:eastAsia="Times New Roman" w:cstheme="minorHAnsi"/>
          <w:sz w:val="24"/>
          <w:szCs w:val="24"/>
          <w:lang w:eastAsia="en-CA"/>
        </w:rPr>
        <w:t>s</w:t>
      </w:r>
      <w:r w:rsidRPr="000D098F">
        <w:rPr>
          <w:rFonts w:eastAsia="Times New Roman" w:cstheme="minorHAnsi"/>
          <w:sz w:val="24"/>
          <w:szCs w:val="24"/>
          <w:lang w:eastAsia="en-CA"/>
        </w:rPr>
        <w:t xml:space="preserve"> for the School of Computer Science </w:t>
      </w:r>
      <w:r w:rsidR="00700AF2" w:rsidRPr="000D098F">
        <w:rPr>
          <w:rFonts w:eastAsia="Times New Roman" w:cstheme="minorHAnsi"/>
          <w:sz w:val="24"/>
          <w:szCs w:val="24"/>
          <w:lang w:eastAsia="en-CA"/>
        </w:rPr>
        <w:t>are</w:t>
      </w:r>
      <w:r w:rsidRPr="000D098F">
        <w:rPr>
          <w:rFonts w:eastAsia="Times New Roman" w:cstheme="minorHAnsi"/>
          <w:sz w:val="24"/>
          <w:szCs w:val="24"/>
          <w:lang w:eastAsia="en-CA"/>
        </w:rPr>
        <w:t xml:space="preserve"> available in Room 5302HP</w:t>
      </w:r>
      <w:r w:rsidR="009328B9" w:rsidRPr="000D098F">
        <w:rPr>
          <w:rFonts w:eastAsia="Times New Roman" w:cstheme="minorHAnsi"/>
          <w:sz w:val="24"/>
          <w:szCs w:val="24"/>
          <w:lang w:eastAsia="en-CA"/>
        </w:rPr>
        <w:t xml:space="preserve">; </w:t>
      </w:r>
      <w:r w:rsidRPr="000D098F">
        <w:rPr>
          <w:rFonts w:eastAsia="Times New Roman" w:cstheme="minorHAnsi"/>
          <w:sz w:val="24"/>
          <w:szCs w:val="24"/>
          <w:lang w:eastAsia="en-CA"/>
        </w:rPr>
        <w:t>or by email at</w:t>
      </w:r>
      <w:r w:rsidR="00A81271" w:rsidRPr="000D098F">
        <w:rPr>
          <w:rFonts w:eastAsia="Times New Roman" w:cstheme="minorHAnsi"/>
          <w:sz w:val="24"/>
          <w:szCs w:val="24"/>
          <w:lang w:eastAsia="en-CA"/>
        </w:rPr>
        <w:t xml:space="preserve"> </w:t>
      </w:r>
      <w:hyperlink r:id="rId9" w:history="1">
        <w:r w:rsidR="006F11CB" w:rsidRPr="000D098F">
          <w:rPr>
            <w:rStyle w:val="Hyperlink"/>
            <w:rFonts w:cstheme="minorHAnsi"/>
            <w:color w:val="auto"/>
            <w:sz w:val="24"/>
            <w:szCs w:val="24"/>
          </w:rPr>
          <w:t>scs.ug.advisor@cunet.carleton.ca</w:t>
        </w:r>
      </w:hyperlink>
      <w:r w:rsidR="006F11CB" w:rsidRPr="000D098F">
        <w:rPr>
          <w:rFonts w:cstheme="minorHAnsi"/>
          <w:sz w:val="24"/>
          <w:szCs w:val="24"/>
        </w:rPr>
        <w:t>.</w:t>
      </w:r>
      <w:r w:rsidR="006F11CB" w:rsidRPr="000D098F">
        <w:rPr>
          <w:rFonts w:eastAsia="Times New Roman" w:cstheme="minorHAnsi"/>
          <w:sz w:val="24"/>
          <w:szCs w:val="24"/>
          <w:lang w:eastAsia="en-CA"/>
        </w:rPr>
        <w:t xml:space="preserve"> </w:t>
      </w:r>
      <w:r w:rsidRPr="000D098F">
        <w:rPr>
          <w:rFonts w:eastAsia="Times New Roman" w:cstheme="minorHAnsi"/>
          <w:sz w:val="24"/>
          <w:szCs w:val="24"/>
          <w:lang w:eastAsia="en-CA"/>
        </w:rPr>
        <w:t xml:space="preserve">The </w:t>
      </w:r>
      <w:r w:rsidRPr="000D098F">
        <w:rPr>
          <w:rFonts w:eastAsia="Times New Roman" w:cstheme="minorHAnsi"/>
          <w:color w:val="191919"/>
          <w:sz w:val="24"/>
          <w:szCs w:val="24"/>
          <w:lang w:eastAsia="en-CA"/>
        </w:rPr>
        <w:t>undergraduate advisor</w:t>
      </w:r>
      <w:r w:rsidR="005B64AB" w:rsidRPr="000D098F">
        <w:rPr>
          <w:rFonts w:eastAsia="Times New Roman" w:cstheme="minorHAnsi"/>
          <w:color w:val="191919"/>
          <w:sz w:val="24"/>
          <w:szCs w:val="24"/>
          <w:lang w:eastAsia="en-CA"/>
        </w:rPr>
        <w:t>s</w:t>
      </w:r>
      <w:r w:rsidRPr="000D098F">
        <w:rPr>
          <w:rFonts w:eastAsia="Times New Roman" w:cstheme="minorHAnsi"/>
          <w:color w:val="191919"/>
          <w:sz w:val="24"/>
          <w:szCs w:val="24"/>
          <w:lang w:eastAsia="en-CA"/>
        </w:rPr>
        <w:t xml:space="preserve"> can assist with </w:t>
      </w:r>
      <w:r w:rsidRPr="000D098F">
        <w:rPr>
          <w:rFonts w:eastAsia="Times New Roman" w:cstheme="minorHAnsi"/>
          <w:color w:val="191919"/>
          <w:sz w:val="24"/>
          <w:szCs w:val="24"/>
          <w:lang w:eastAsia="en-CA"/>
        </w:rPr>
        <w:lastRenderedPageBreak/>
        <w:t>information about prerequisites and preclusions, course substitutions/equivalencies, understanding your academic audit and the remaining requirements for graduation. The undergraduate advisor</w:t>
      </w:r>
      <w:r w:rsidR="005B64AB" w:rsidRPr="000D098F">
        <w:rPr>
          <w:rFonts w:eastAsia="Times New Roman" w:cstheme="minorHAnsi"/>
          <w:color w:val="191919"/>
          <w:sz w:val="24"/>
          <w:szCs w:val="24"/>
          <w:lang w:eastAsia="en-CA"/>
        </w:rPr>
        <w:t>s</w:t>
      </w:r>
      <w:r w:rsidRPr="000D098F">
        <w:rPr>
          <w:rFonts w:eastAsia="Times New Roman" w:cstheme="minorHAnsi"/>
          <w:color w:val="191919"/>
          <w:sz w:val="24"/>
          <w:szCs w:val="24"/>
          <w:lang w:eastAsia="en-CA"/>
        </w:rPr>
        <w:t xml:space="preserve"> will also refer students to appropriate resources such as the Science Student Success Centre, Learning Support Services and Writing Tutorial Services.</w:t>
      </w:r>
    </w:p>
    <w:p w14:paraId="2B62CB45" w14:textId="77777777" w:rsidR="00C50A29" w:rsidRPr="000D098F" w:rsidRDefault="00C50A29" w:rsidP="00C50A29">
      <w:pPr>
        <w:shd w:val="clear" w:color="auto" w:fill="FFFFFF"/>
        <w:spacing w:after="0" w:line="240" w:lineRule="auto"/>
        <w:rPr>
          <w:rFonts w:eastAsia="Times New Roman" w:cstheme="minorHAnsi"/>
          <w:color w:val="191919"/>
          <w:sz w:val="28"/>
          <w:szCs w:val="28"/>
          <w:lang w:eastAsia="en-CA"/>
        </w:rPr>
      </w:pPr>
      <w:r w:rsidRPr="000D098F">
        <w:rPr>
          <w:rFonts w:eastAsia="Times New Roman" w:cstheme="minorHAnsi"/>
          <w:b/>
          <w:bCs/>
          <w:color w:val="191919"/>
          <w:sz w:val="28"/>
          <w:szCs w:val="28"/>
          <w:lang w:eastAsia="en-CA"/>
        </w:rPr>
        <w:t>Graduate Academic Advisor</w:t>
      </w:r>
      <w:r w:rsidR="00700AF2" w:rsidRPr="000D098F">
        <w:rPr>
          <w:rFonts w:eastAsia="Times New Roman" w:cstheme="minorHAnsi"/>
          <w:b/>
          <w:bCs/>
          <w:color w:val="191919"/>
          <w:sz w:val="28"/>
          <w:szCs w:val="28"/>
          <w:lang w:eastAsia="en-CA"/>
        </w:rPr>
        <w:t>s</w:t>
      </w:r>
    </w:p>
    <w:p w14:paraId="081CD9E1" w14:textId="77777777" w:rsidR="00C50A29" w:rsidRPr="000D098F" w:rsidRDefault="00C50A29" w:rsidP="00C50A29">
      <w:pPr>
        <w:shd w:val="clear" w:color="auto" w:fill="FFFFFF"/>
        <w:spacing w:after="0" w:line="240" w:lineRule="auto"/>
        <w:rPr>
          <w:rFonts w:eastAsia="Times New Roman" w:cstheme="minorHAnsi"/>
          <w:color w:val="191919"/>
          <w:sz w:val="24"/>
          <w:szCs w:val="24"/>
          <w:lang w:eastAsia="en-CA"/>
        </w:rPr>
      </w:pPr>
      <w:r w:rsidRPr="000D098F">
        <w:rPr>
          <w:rFonts w:eastAsia="Times New Roman" w:cstheme="minorHAnsi"/>
          <w:sz w:val="24"/>
          <w:szCs w:val="24"/>
          <w:lang w:eastAsia="en-CA"/>
        </w:rPr>
        <w:t xml:space="preserve">The Graduate Advisors for the School of Computer Science </w:t>
      </w:r>
      <w:r w:rsidR="00700AF2" w:rsidRPr="000D098F">
        <w:rPr>
          <w:rFonts w:eastAsia="Times New Roman" w:cstheme="minorHAnsi"/>
          <w:sz w:val="24"/>
          <w:szCs w:val="24"/>
          <w:lang w:eastAsia="en-CA"/>
        </w:rPr>
        <w:t>are</w:t>
      </w:r>
      <w:r w:rsidRPr="000D098F">
        <w:rPr>
          <w:rFonts w:eastAsia="Times New Roman" w:cstheme="minorHAnsi"/>
          <w:sz w:val="24"/>
          <w:szCs w:val="24"/>
          <w:lang w:eastAsia="en-CA"/>
        </w:rPr>
        <w:t xml:space="preserve"> available in Room 5302 HP; or by email at </w:t>
      </w:r>
      <w:hyperlink r:id="rId10" w:history="1">
        <w:r w:rsidRPr="000D098F">
          <w:rPr>
            <w:rStyle w:val="Hyperlink"/>
            <w:rFonts w:eastAsia="Times New Roman" w:cstheme="minorHAnsi"/>
            <w:sz w:val="24"/>
            <w:szCs w:val="24"/>
            <w:lang w:eastAsia="en-CA"/>
          </w:rPr>
          <w:t>grad.scs@carleton.ca</w:t>
        </w:r>
      </w:hyperlink>
      <w:hyperlink r:id="rId11" w:history="1"/>
      <w:r w:rsidRPr="000D098F">
        <w:rPr>
          <w:rFonts w:cstheme="minorHAnsi"/>
          <w:sz w:val="24"/>
          <w:szCs w:val="24"/>
        </w:rPr>
        <w:t>.</w:t>
      </w:r>
      <w:r w:rsidRPr="000D098F">
        <w:rPr>
          <w:rFonts w:eastAsia="Times New Roman" w:cstheme="minorHAnsi"/>
          <w:sz w:val="24"/>
          <w:szCs w:val="24"/>
          <w:lang w:eastAsia="en-CA"/>
        </w:rPr>
        <w:t xml:space="preserve"> The gr</w:t>
      </w:r>
      <w:r w:rsidRPr="000D098F">
        <w:rPr>
          <w:rFonts w:eastAsia="Times New Roman" w:cstheme="minorHAnsi"/>
          <w:color w:val="191919"/>
          <w:sz w:val="24"/>
          <w:szCs w:val="24"/>
          <w:lang w:eastAsia="en-CA"/>
        </w:rPr>
        <w:t>aduate advisors can assist with understanding your academic audit and the remaining courses required to meet graduation requirements.</w:t>
      </w:r>
    </w:p>
    <w:p w14:paraId="55DF4EF9" w14:textId="77777777" w:rsidR="000B5F23" w:rsidRDefault="000B5F23" w:rsidP="00E9629F">
      <w:pPr>
        <w:shd w:val="clear" w:color="auto" w:fill="FFFFFF"/>
        <w:spacing w:after="0" w:line="240" w:lineRule="auto"/>
        <w:rPr>
          <w:rFonts w:eastAsia="Times New Roman" w:cstheme="minorHAnsi"/>
          <w:b/>
          <w:bCs/>
          <w:color w:val="191919"/>
          <w:sz w:val="28"/>
          <w:szCs w:val="28"/>
          <w:lang w:eastAsia="en-CA"/>
        </w:rPr>
      </w:pPr>
    </w:p>
    <w:p w14:paraId="7299581B" w14:textId="77777777" w:rsidR="00E9629F" w:rsidRPr="000D098F" w:rsidRDefault="00E9629F" w:rsidP="00E9629F">
      <w:pPr>
        <w:shd w:val="clear" w:color="auto" w:fill="FFFFFF"/>
        <w:spacing w:after="0" w:line="240" w:lineRule="auto"/>
        <w:rPr>
          <w:rFonts w:cstheme="minorHAnsi"/>
          <w:sz w:val="24"/>
          <w:szCs w:val="24"/>
        </w:rPr>
      </w:pPr>
    </w:p>
    <w:p w14:paraId="7FD5FC37" w14:textId="77777777" w:rsidR="00FC2826" w:rsidRPr="000D098F" w:rsidRDefault="00E9629F" w:rsidP="00FC2826">
      <w:pPr>
        <w:pStyle w:val="NormalWeb"/>
        <w:shd w:val="clear" w:color="auto" w:fill="FFFFFF"/>
        <w:spacing w:before="0" w:beforeAutospacing="0" w:after="150" w:afterAutospacing="0"/>
        <w:rPr>
          <w:rFonts w:asciiTheme="minorHAnsi" w:hAnsiTheme="minorHAnsi" w:cstheme="minorHAnsi"/>
          <w:b/>
          <w:bCs/>
          <w:color w:val="191919"/>
          <w:sz w:val="28"/>
          <w:szCs w:val="28"/>
        </w:rPr>
      </w:pPr>
      <w:r w:rsidRPr="000D098F">
        <w:rPr>
          <w:rFonts w:asciiTheme="minorHAnsi" w:hAnsiTheme="minorHAnsi" w:cstheme="minorHAnsi"/>
          <w:b/>
          <w:bCs/>
          <w:color w:val="191919"/>
          <w:sz w:val="28"/>
          <w:szCs w:val="28"/>
        </w:rPr>
        <w:t>University Policies</w:t>
      </w:r>
      <w:r w:rsidR="00FC2826" w:rsidRPr="000D098F">
        <w:rPr>
          <w:rFonts w:asciiTheme="minorHAnsi" w:hAnsiTheme="minorHAnsi" w:cstheme="minorHAnsi"/>
          <w:b/>
          <w:bCs/>
          <w:color w:val="191919"/>
          <w:sz w:val="28"/>
          <w:szCs w:val="28"/>
        </w:rPr>
        <w:t xml:space="preserve">: </w:t>
      </w:r>
    </w:p>
    <w:p w14:paraId="4F39C649" w14:textId="77777777" w:rsidR="00FC2826" w:rsidRPr="000D098F" w:rsidRDefault="00FC2826" w:rsidP="00FC2826">
      <w:pPr>
        <w:pStyle w:val="NormalWeb"/>
        <w:numPr>
          <w:ilvl w:val="0"/>
          <w:numId w:val="3"/>
        </w:numPr>
        <w:shd w:val="clear" w:color="auto" w:fill="FFFFFF"/>
        <w:spacing w:before="0" w:beforeAutospacing="0" w:after="150" w:afterAutospacing="0"/>
        <w:rPr>
          <w:rFonts w:asciiTheme="minorHAnsi" w:hAnsiTheme="minorHAnsi" w:cstheme="minorHAnsi"/>
        </w:rPr>
      </w:pPr>
      <w:r w:rsidRPr="000D098F">
        <w:rPr>
          <w:rFonts w:asciiTheme="minorHAnsi" w:hAnsiTheme="minorHAnsi" w:cstheme="minorHAnsi"/>
          <w:b/>
          <w:bCs/>
        </w:rPr>
        <w:t>Academic Accommodations</w:t>
      </w:r>
    </w:p>
    <w:p w14:paraId="7678C58B" w14:textId="77777777" w:rsidR="00455B92" w:rsidRPr="000D098F" w:rsidRDefault="00FC2826" w:rsidP="00E9629F">
      <w:pPr>
        <w:pStyle w:val="NormalWeb"/>
        <w:shd w:val="clear" w:color="auto" w:fill="FFFFFF"/>
        <w:spacing w:before="0" w:beforeAutospacing="0" w:after="150" w:afterAutospacing="0"/>
        <w:rPr>
          <w:rFonts w:asciiTheme="minorHAnsi" w:hAnsiTheme="minorHAnsi" w:cstheme="minorHAnsi"/>
          <w:color w:val="333333"/>
        </w:rPr>
      </w:pPr>
      <w:r w:rsidRPr="000D098F">
        <w:rPr>
          <w:rFonts w:asciiTheme="minorHAnsi" w:hAnsiTheme="minorHAnsi" w:cstheme="minorHAnsi"/>
          <w:color w:val="333333"/>
        </w:rPr>
        <w:t xml:space="preserve">Carleton is committed to providing academic accessibility for all individuals. Please review the academic accommodation available to students </w:t>
      </w:r>
      <w:r w:rsidRPr="000D098F">
        <w:rPr>
          <w:rFonts w:asciiTheme="minorHAnsi" w:hAnsiTheme="minorHAnsi" w:cstheme="minorHAnsi"/>
        </w:rPr>
        <w:t>here</w:t>
      </w:r>
      <w:r w:rsidR="00455B92" w:rsidRPr="000D098F">
        <w:rPr>
          <w:rFonts w:asciiTheme="minorHAnsi" w:hAnsiTheme="minorHAnsi" w:cstheme="minorHAnsi"/>
          <w:color w:val="333333"/>
        </w:rPr>
        <w:t xml:space="preserve">: </w:t>
      </w:r>
      <w:hyperlink r:id="rId12" w:history="1">
        <w:r w:rsidR="00455B92" w:rsidRPr="000D098F">
          <w:rPr>
            <w:rStyle w:val="Hyperlink"/>
            <w:rFonts w:asciiTheme="minorHAnsi" w:hAnsiTheme="minorHAnsi" w:cstheme="minorHAnsi"/>
          </w:rPr>
          <w:t>https://students.carleton.ca/course-outline/</w:t>
        </w:r>
      </w:hyperlink>
      <w:r w:rsidR="00455B92" w:rsidRPr="000D098F">
        <w:rPr>
          <w:rFonts w:asciiTheme="minorHAnsi" w:hAnsiTheme="minorHAnsi" w:cstheme="minorHAnsi"/>
          <w:color w:val="333333"/>
        </w:rPr>
        <w:t>.</w:t>
      </w:r>
    </w:p>
    <w:p w14:paraId="123F5C56" w14:textId="77777777" w:rsidR="00FC2826" w:rsidRPr="000D098F" w:rsidRDefault="00FC2826" w:rsidP="00FC2826">
      <w:pPr>
        <w:pStyle w:val="NormalWeb"/>
        <w:numPr>
          <w:ilvl w:val="0"/>
          <w:numId w:val="3"/>
        </w:numPr>
        <w:shd w:val="clear" w:color="auto" w:fill="FFFFFF"/>
        <w:spacing w:before="0" w:beforeAutospacing="0" w:after="150" w:afterAutospacing="0"/>
        <w:rPr>
          <w:rFonts w:asciiTheme="minorHAnsi" w:hAnsiTheme="minorHAnsi" w:cstheme="minorHAnsi"/>
        </w:rPr>
      </w:pPr>
      <w:r w:rsidRPr="000D098F">
        <w:rPr>
          <w:rFonts w:asciiTheme="minorHAnsi" w:hAnsiTheme="minorHAnsi" w:cstheme="minorHAnsi"/>
          <w:b/>
          <w:bCs/>
        </w:rPr>
        <w:t xml:space="preserve">Academic Integrity </w:t>
      </w:r>
    </w:p>
    <w:p w14:paraId="23C60604" w14:textId="77777777" w:rsidR="00455B92" w:rsidRPr="002F59DC" w:rsidRDefault="00E9629F" w:rsidP="00E9629F">
      <w:pPr>
        <w:pStyle w:val="NormalWeb"/>
        <w:shd w:val="clear" w:color="auto" w:fill="FFFFFF"/>
        <w:spacing w:before="0" w:beforeAutospacing="0" w:after="150" w:afterAutospacing="0"/>
        <w:rPr>
          <w:rFonts w:asciiTheme="minorHAnsi" w:hAnsiTheme="minorHAnsi" w:cstheme="minorHAnsi"/>
        </w:rPr>
      </w:pPr>
      <w:bookmarkStart w:id="4" w:name="_Hlk120912778"/>
      <w:bookmarkStart w:id="5" w:name="_Hlk140822352"/>
      <w:r w:rsidRPr="000D098F">
        <w:rPr>
          <w:rFonts w:asciiTheme="minorHAnsi" w:hAnsiTheme="minorHAnsi" w:cstheme="minorHAnsi"/>
          <w:b/>
          <w:bCs/>
          <w:color w:val="333333"/>
        </w:rPr>
        <w:t>Student Academic Integrity Policy.</w:t>
      </w:r>
      <w:r w:rsidRPr="000D098F">
        <w:rPr>
          <w:rFonts w:asciiTheme="minorHAnsi" w:hAnsiTheme="minorHAnsi" w:cstheme="minorHAnsi"/>
          <w:color w:val="333333"/>
        </w:rPr>
        <w:t> </w:t>
      </w:r>
      <w:r w:rsidR="00976CE7" w:rsidRPr="000D098F">
        <w:rPr>
          <w:rFonts w:asciiTheme="minorHAnsi" w:hAnsiTheme="minorHAnsi" w:cstheme="minorHAnsi"/>
          <w:color w:val="333333"/>
        </w:rPr>
        <w:t xml:space="preserve">Every student should be familiar with the Carleton University Student Academic Integrity policy. A student found in violation of academic integrity standards may be sanctioned with penalties which range from a reprimand to receiving a grade of F in the course, or even being suspended or expelled </w:t>
      </w:r>
      <w:r w:rsidR="00976CE7" w:rsidRPr="0016175F">
        <w:rPr>
          <w:rFonts w:asciiTheme="minorHAnsi" w:hAnsiTheme="minorHAnsi" w:cstheme="minorHAnsi"/>
          <w:color w:val="333333"/>
        </w:rPr>
        <w:t>from the University. Examples of punishable offences include plagiarism and unauthorized collaboration. Any such reported offences will be reviewed by the office of the Dean of Science. More information on this policy may be found on the ODS Academic Integrity page:</w:t>
      </w:r>
      <w:r w:rsidR="00976CE7" w:rsidRPr="0016175F">
        <w:rPr>
          <w:rFonts w:asciiTheme="minorHAnsi" w:hAnsiTheme="minorHAnsi" w:cstheme="minorHAnsi"/>
        </w:rPr>
        <w:t xml:space="preserve"> </w:t>
      </w:r>
      <w:hyperlink r:id="rId13" w:history="1">
        <w:r w:rsidR="0016175F" w:rsidRPr="002F59DC">
          <w:rPr>
            <w:rStyle w:val="Hyperlink"/>
            <w:rFonts w:asciiTheme="minorHAnsi" w:hAnsiTheme="minorHAnsi" w:cstheme="minorHAnsi"/>
          </w:rPr>
          <w:t>Academic Integrity | Faculty of Science (carleton.ca)</w:t>
        </w:r>
      </w:hyperlink>
      <w:r w:rsidR="0016175F" w:rsidRPr="002F59DC">
        <w:rPr>
          <w:rFonts w:asciiTheme="minorHAnsi" w:hAnsiTheme="minorHAnsi" w:cstheme="minorHAnsi"/>
        </w:rPr>
        <w:t>.</w:t>
      </w:r>
    </w:p>
    <w:bookmarkEnd w:id="4"/>
    <w:p w14:paraId="7EE198D2" w14:textId="77777777" w:rsidR="00AE1265" w:rsidRPr="002F59DC" w:rsidRDefault="00AE1265" w:rsidP="002F59DC">
      <w:pPr>
        <w:rPr>
          <w:sz w:val="24"/>
          <w:szCs w:val="24"/>
          <w:lang w:val="en-US"/>
        </w:rPr>
      </w:pPr>
      <w:r w:rsidRPr="002F59DC">
        <w:rPr>
          <w:rFonts w:cstheme="minorHAnsi"/>
          <w:b/>
          <w:bCs/>
          <w:color w:val="333333"/>
          <w:sz w:val="24"/>
          <w:szCs w:val="24"/>
        </w:rPr>
        <w:t>Plagiarism.</w:t>
      </w:r>
      <w:r w:rsidRPr="002F59DC">
        <w:rPr>
          <w:rFonts w:cstheme="minorHAnsi"/>
          <w:color w:val="333333"/>
          <w:sz w:val="24"/>
          <w:szCs w:val="24"/>
        </w:rPr>
        <w:t xml:space="preserve"> As defined by Senate, "plagiarism is presenting, whether intentional or not, the ideas, expression of ideas or work of others as one's own". Such reported offences will be reviewed by the office of the Dean of Science. More information and standard sanction guidelines can be found </w:t>
      </w:r>
      <w:r w:rsidR="00455B92" w:rsidRPr="002F59DC">
        <w:rPr>
          <w:rFonts w:cstheme="minorHAnsi"/>
          <w:color w:val="333333"/>
          <w:sz w:val="24"/>
          <w:szCs w:val="24"/>
        </w:rPr>
        <w:t xml:space="preserve">here: </w:t>
      </w:r>
      <w:hyperlink r:id="rId14" w:history="1">
        <w:r w:rsidR="00455B92" w:rsidRPr="002F59DC">
          <w:rPr>
            <w:rStyle w:val="Hyperlink"/>
            <w:rFonts w:cstheme="minorHAnsi"/>
            <w:sz w:val="24"/>
            <w:szCs w:val="24"/>
          </w:rPr>
          <w:t>https://science.carleton.ca/students/academic-integrity/</w:t>
        </w:r>
      </w:hyperlink>
      <w:r w:rsidRPr="002F59DC">
        <w:rPr>
          <w:rFonts w:cstheme="minorHAnsi"/>
          <w:color w:val="333333"/>
          <w:sz w:val="24"/>
          <w:szCs w:val="24"/>
        </w:rPr>
        <w:t>.</w:t>
      </w:r>
      <w:r w:rsidR="002F59DC" w:rsidRPr="002F59DC">
        <w:rPr>
          <w:rFonts w:cstheme="minorHAnsi"/>
          <w:color w:val="333333"/>
          <w:sz w:val="24"/>
          <w:szCs w:val="24"/>
        </w:rPr>
        <w:t xml:space="preserve"> </w:t>
      </w:r>
      <w:r w:rsidR="002F59DC" w:rsidRPr="002F59DC">
        <w:rPr>
          <w:sz w:val="24"/>
          <w:szCs w:val="24"/>
          <w:lang w:val="en-US"/>
        </w:rPr>
        <w:t>Please note that content generated by an unauthorized A.I.-based tool *is* considered plagiarized material.</w:t>
      </w:r>
    </w:p>
    <w:p w14:paraId="2FB0BA88" w14:textId="77777777" w:rsidR="0015435A" w:rsidRPr="000D098F" w:rsidRDefault="00E9629F" w:rsidP="005E0171">
      <w:pPr>
        <w:pStyle w:val="NormalWeb"/>
        <w:shd w:val="clear" w:color="auto" w:fill="FFFFFF"/>
        <w:spacing w:before="0" w:beforeAutospacing="0" w:after="150" w:afterAutospacing="0"/>
        <w:rPr>
          <w:rFonts w:asciiTheme="minorHAnsi" w:hAnsiTheme="minorHAnsi" w:cstheme="minorHAnsi"/>
          <w:color w:val="333333"/>
        </w:rPr>
      </w:pPr>
      <w:r w:rsidRPr="000D098F">
        <w:rPr>
          <w:rFonts w:asciiTheme="minorHAnsi" w:hAnsiTheme="minorHAnsi" w:cstheme="minorHAnsi"/>
          <w:b/>
          <w:bCs/>
          <w:color w:val="333333"/>
        </w:rPr>
        <w:t>Unauthorized Collaboration.</w:t>
      </w:r>
      <w:r w:rsidRPr="000D098F">
        <w:rPr>
          <w:rFonts w:asciiTheme="minorHAnsi" w:hAnsiTheme="minorHAnsi" w:cstheme="minorHAnsi"/>
          <w:color w:val="333333"/>
        </w:rPr>
        <w:t xml:space="preserve"> Senate policy states that "to ensure fairness and equity in assessment of term work, students shall not co-operate or collaborate in the completion of an academic assignment, in whole or in part, when the instructor has indicated that the assignment is to be completed on an individual basis". </w:t>
      </w:r>
      <w:bookmarkEnd w:id="5"/>
    </w:p>
    <w:sectPr w:rsidR="0015435A" w:rsidRPr="000D09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E0D63"/>
    <w:multiLevelType w:val="hybridMultilevel"/>
    <w:tmpl w:val="A2BCA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D3256F"/>
    <w:multiLevelType w:val="hybridMultilevel"/>
    <w:tmpl w:val="A6A8FAD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FE1DA9"/>
    <w:multiLevelType w:val="hybridMultilevel"/>
    <w:tmpl w:val="4AA4EBFC"/>
    <w:lvl w:ilvl="0" w:tplc="DB8C0CB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E062152"/>
    <w:multiLevelType w:val="hybridMultilevel"/>
    <w:tmpl w:val="01A8D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0D4F31"/>
    <w:multiLevelType w:val="hybridMultilevel"/>
    <w:tmpl w:val="922E6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98145E"/>
    <w:multiLevelType w:val="hybridMultilevel"/>
    <w:tmpl w:val="3A2AC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5219786">
    <w:abstractNumId w:val="5"/>
  </w:num>
  <w:num w:numId="2" w16cid:durableId="731465498">
    <w:abstractNumId w:val="4"/>
  </w:num>
  <w:num w:numId="3" w16cid:durableId="1220559898">
    <w:abstractNumId w:val="3"/>
  </w:num>
  <w:num w:numId="4" w16cid:durableId="908077017">
    <w:abstractNumId w:val="0"/>
  </w:num>
  <w:num w:numId="5" w16cid:durableId="649285661">
    <w:abstractNumId w:val="1"/>
  </w:num>
  <w:num w:numId="6" w16cid:durableId="859197849">
    <w:abstractNumId w:val="2"/>
  </w:num>
  <w:num w:numId="7" w16cid:durableId="198557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MDS3tDQxNjU0MTBT0lEKTi0uzszPAykwNKgFAITJlIEtAAAA"/>
  </w:docVars>
  <w:rsids>
    <w:rsidRoot w:val="00C86A1A"/>
    <w:rsid w:val="00016C05"/>
    <w:rsid w:val="00052E58"/>
    <w:rsid w:val="00067CB6"/>
    <w:rsid w:val="0008191A"/>
    <w:rsid w:val="000B5F23"/>
    <w:rsid w:val="000D098F"/>
    <w:rsid w:val="000E5842"/>
    <w:rsid w:val="000F3D4A"/>
    <w:rsid w:val="0015435A"/>
    <w:rsid w:val="0016175F"/>
    <w:rsid w:val="00165E91"/>
    <w:rsid w:val="001A2270"/>
    <w:rsid w:val="001C6A73"/>
    <w:rsid w:val="001E14E8"/>
    <w:rsid w:val="001E5A06"/>
    <w:rsid w:val="00201407"/>
    <w:rsid w:val="00236A96"/>
    <w:rsid w:val="00242E77"/>
    <w:rsid w:val="00244181"/>
    <w:rsid w:val="00266A44"/>
    <w:rsid w:val="00272AC6"/>
    <w:rsid w:val="00294E50"/>
    <w:rsid w:val="002A19F2"/>
    <w:rsid w:val="002A701F"/>
    <w:rsid w:val="002F59DC"/>
    <w:rsid w:val="002F773B"/>
    <w:rsid w:val="003105CC"/>
    <w:rsid w:val="00340564"/>
    <w:rsid w:val="003613E5"/>
    <w:rsid w:val="003C0FE6"/>
    <w:rsid w:val="003C17A7"/>
    <w:rsid w:val="003C5798"/>
    <w:rsid w:val="003D3767"/>
    <w:rsid w:val="00435E65"/>
    <w:rsid w:val="00437766"/>
    <w:rsid w:val="00447A18"/>
    <w:rsid w:val="00455B92"/>
    <w:rsid w:val="00462F31"/>
    <w:rsid w:val="0049458B"/>
    <w:rsid w:val="00494A37"/>
    <w:rsid w:val="004A6F69"/>
    <w:rsid w:val="004A7761"/>
    <w:rsid w:val="00521060"/>
    <w:rsid w:val="00525981"/>
    <w:rsid w:val="0052691F"/>
    <w:rsid w:val="00543FB3"/>
    <w:rsid w:val="00550977"/>
    <w:rsid w:val="00573302"/>
    <w:rsid w:val="00586234"/>
    <w:rsid w:val="005B2B00"/>
    <w:rsid w:val="005B64AB"/>
    <w:rsid w:val="005C1E88"/>
    <w:rsid w:val="005C4E3F"/>
    <w:rsid w:val="005D4C7C"/>
    <w:rsid w:val="005E0171"/>
    <w:rsid w:val="0066071C"/>
    <w:rsid w:val="00664D00"/>
    <w:rsid w:val="006A5B75"/>
    <w:rsid w:val="006C52FE"/>
    <w:rsid w:val="006C723C"/>
    <w:rsid w:val="006C7334"/>
    <w:rsid w:val="006C74D0"/>
    <w:rsid w:val="006F11CB"/>
    <w:rsid w:val="00700AF2"/>
    <w:rsid w:val="00707298"/>
    <w:rsid w:val="0071097C"/>
    <w:rsid w:val="007306F7"/>
    <w:rsid w:val="00753660"/>
    <w:rsid w:val="00773E59"/>
    <w:rsid w:val="00785217"/>
    <w:rsid w:val="00793F01"/>
    <w:rsid w:val="007B4A35"/>
    <w:rsid w:val="007B57BA"/>
    <w:rsid w:val="007F1738"/>
    <w:rsid w:val="00841106"/>
    <w:rsid w:val="008A400C"/>
    <w:rsid w:val="008B4A5E"/>
    <w:rsid w:val="008C780B"/>
    <w:rsid w:val="008D6BAC"/>
    <w:rsid w:val="008E17EC"/>
    <w:rsid w:val="009328B9"/>
    <w:rsid w:val="009445F2"/>
    <w:rsid w:val="009623F2"/>
    <w:rsid w:val="00974A92"/>
    <w:rsid w:val="0097659B"/>
    <w:rsid w:val="00976CE7"/>
    <w:rsid w:val="009831A9"/>
    <w:rsid w:val="00984F87"/>
    <w:rsid w:val="009A0330"/>
    <w:rsid w:val="009B0325"/>
    <w:rsid w:val="009B22F5"/>
    <w:rsid w:val="009B5BC6"/>
    <w:rsid w:val="009D19FA"/>
    <w:rsid w:val="00A35942"/>
    <w:rsid w:val="00A43374"/>
    <w:rsid w:val="00A6103B"/>
    <w:rsid w:val="00A66E2E"/>
    <w:rsid w:val="00A75600"/>
    <w:rsid w:val="00A81271"/>
    <w:rsid w:val="00A93EF0"/>
    <w:rsid w:val="00AD064C"/>
    <w:rsid w:val="00AE1265"/>
    <w:rsid w:val="00B00B14"/>
    <w:rsid w:val="00B1695A"/>
    <w:rsid w:val="00B23FEA"/>
    <w:rsid w:val="00B533E2"/>
    <w:rsid w:val="00B54EF9"/>
    <w:rsid w:val="00B7217A"/>
    <w:rsid w:val="00BA3242"/>
    <w:rsid w:val="00BD0671"/>
    <w:rsid w:val="00C12726"/>
    <w:rsid w:val="00C4116B"/>
    <w:rsid w:val="00C50A29"/>
    <w:rsid w:val="00C74BA4"/>
    <w:rsid w:val="00C86A1A"/>
    <w:rsid w:val="00C97698"/>
    <w:rsid w:val="00CC5F7A"/>
    <w:rsid w:val="00CF6193"/>
    <w:rsid w:val="00D02D35"/>
    <w:rsid w:val="00D133A7"/>
    <w:rsid w:val="00D324E2"/>
    <w:rsid w:val="00D6431C"/>
    <w:rsid w:val="00D65FFB"/>
    <w:rsid w:val="00D81086"/>
    <w:rsid w:val="00D92412"/>
    <w:rsid w:val="00DB762F"/>
    <w:rsid w:val="00DD1B70"/>
    <w:rsid w:val="00E0686F"/>
    <w:rsid w:val="00E76A59"/>
    <w:rsid w:val="00E9629F"/>
    <w:rsid w:val="00EC229D"/>
    <w:rsid w:val="00EC476D"/>
    <w:rsid w:val="00EE70D0"/>
    <w:rsid w:val="00F07700"/>
    <w:rsid w:val="00F319F5"/>
    <w:rsid w:val="00F77554"/>
    <w:rsid w:val="00F82A70"/>
    <w:rsid w:val="00FB1000"/>
    <w:rsid w:val="00FC2826"/>
    <w:rsid w:val="00FC2D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C7307"/>
  <w15:chartTrackingRefBased/>
  <w15:docId w15:val="{8548DC18-637D-4E17-AFE4-76394A85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2826"/>
    <w:pPr>
      <w:spacing w:after="120" w:line="252" w:lineRule="auto"/>
      <w:outlineLvl w:val="0"/>
    </w:pPr>
    <w:rPr>
      <w:rFonts w:ascii="Arial" w:hAnsi="Arial" w:cs="Arial"/>
      <w:b/>
      <w:bCs/>
      <w:color w:val="C00000"/>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A1A"/>
    <w:rPr>
      <w:color w:val="0000FF"/>
      <w:u w:val="single"/>
    </w:rPr>
  </w:style>
  <w:style w:type="character" w:customStyle="1" w:styleId="courseblocktitle">
    <w:name w:val="courseblocktitle"/>
    <w:basedOn w:val="DefaultParagraphFont"/>
    <w:rsid w:val="00C86A1A"/>
  </w:style>
  <w:style w:type="paragraph" w:styleId="ListParagraph">
    <w:name w:val="List Paragraph"/>
    <w:basedOn w:val="Normal"/>
    <w:uiPriority w:val="34"/>
    <w:qFormat/>
    <w:rsid w:val="00BD0671"/>
    <w:pPr>
      <w:ind w:left="720"/>
      <w:contextualSpacing/>
    </w:pPr>
  </w:style>
  <w:style w:type="character" w:customStyle="1" w:styleId="UnresolvedMention1">
    <w:name w:val="Unresolved Mention1"/>
    <w:basedOn w:val="DefaultParagraphFont"/>
    <w:uiPriority w:val="99"/>
    <w:semiHidden/>
    <w:unhideWhenUsed/>
    <w:rsid w:val="00CC5F7A"/>
    <w:rPr>
      <w:color w:val="605E5C"/>
      <w:shd w:val="clear" w:color="auto" w:fill="E1DFDD"/>
    </w:rPr>
  </w:style>
  <w:style w:type="paragraph" w:styleId="NormalWeb">
    <w:name w:val="Normal (Web)"/>
    <w:basedOn w:val="Normal"/>
    <w:uiPriority w:val="99"/>
    <w:unhideWhenUsed/>
    <w:rsid w:val="00E962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9629F"/>
    <w:rPr>
      <w:color w:val="954F72" w:themeColor="followedHyperlink"/>
      <w:u w:val="single"/>
    </w:rPr>
  </w:style>
  <w:style w:type="paragraph" w:styleId="BalloonText">
    <w:name w:val="Balloon Text"/>
    <w:basedOn w:val="Normal"/>
    <w:link w:val="BalloonTextChar"/>
    <w:uiPriority w:val="99"/>
    <w:semiHidden/>
    <w:unhideWhenUsed/>
    <w:rsid w:val="000E5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842"/>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06F7"/>
    <w:rPr>
      <w:color w:val="605E5C"/>
      <w:shd w:val="clear" w:color="auto" w:fill="E1DFDD"/>
    </w:rPr>
  </w:style>
  <w:style w:type="paragraph" w:customStyle="1" w:styleId="xmsonormal">
    <w:name w:val="x_msonormal"/>
    <w:basedOn w:val="Normal"/>
    <w:rsid w:val="005E0171"/>
    <w:pPr>
      <w:spacing w:after="0" w:line="240" w:lineRule="auto"/>
    </w:pPr>
    <w:rPr>
      <w:rFonts w:ascii="Calibri" w:hAnsi="Calibri" w:cs="Calibri"/>
      <w:lang w:eastAsia="en-CA"/>
    </w:rPr>
  </w:style>
  <w:style w:type="paragraph" w:styleId="PlainText">
    <w:name w:val="Plain Text"/>
    <w:basedOn w:val="Normal"/>
    <w:link w:val="PlainTextChar"/>
    <w:uiPriority w:val="99"/>
    <w:semiHidden/>
    <w:unhideWhenUsed/>
    <w:rsid w:val="00052E58"/>
    <w:pPr>
      <w:spacing w:before="100" w:beforeAutospacing="1" w:after="100" w:afterAutospacing="1" w:line="240" w:lineRule="auto"/>
    </w:pPr>
    <w:rPr>
      <w:rFonts w:ascii="Calibri" w:hAnsi="Calibri" w:cs="Calibri"/>
      <w:lang w:eastAsia="en-CA"/>
    </w:rPr>
  </w:style>
  <w:style w:type="character" w:customStyle="1" w:styleId="PlainTextChar">
    <w:name w:val="Plain Text Char"/>
    <w:basedOn w:val="DefaultParagraphFont"/>
    <w:link w:val="PlainText"/>
    <w:uiPriority w:val="99"/>
    <w:semiHidden/>
    <w:rsid w:val="00052E58"/>
    <w:rPr>
      <w:rFonts w:ascii="Calibri" w:hAnsi="Calibri" w:cs="Calibri"/>
      <w:lang w:eastAsia="en-CA"/>
    </w:rPr>
  </w:style>
  <w:style w:type="character" w:styleId="CommentReference">
    <w:name w:val="annotation reference"/>
    <w:basedOn w:val="DefaultParagraphFont"/>
    <w:uiPriority w:val="99"/>
    <w:semiHidden/>
    <w:unhideWhenUsed/>
    <w:rsid w:val="00B533E2"/>
    <w:rPr>
      <w:sz w:val="16"/>
      <w:szCs w:val="16"/>
    </w:rPr>
  </w:style>
  <w:style w:type="paragraph" w:styleId="CommentText">
    <w:name w:val="annotation text"/>
    <w:basedOn w:val="Normal"/>
    <w:link w:val="CommentTextChar"/>
    <w:uiPriority w:val="99"/>
    <w:unhideWhenUsed/>
    <w:rsid w:val="00B533E2"/>
    <w:pPr>
      <w:spacing w:line="240" w:lineRule="auto"/>
    </w:pPr>
    <w:rPr>
      <w:sz w:val="20"/>
      <w:szCs w:val="20"/>
    </w:rPr>
  </w:style>
  <w:style w:type="character" w:customStyle="1" w:styleId="CommentTextChar">
    <w:name w:val="Comment Text Char"/>
    <w:basedOn w:val="DefaultParagraphFont"/>
    <w:link w:val="CommentText"/>
    <w:uiPriority w:val="99"/>
    <w:rsid w:val="00B533E2"/>
    <w:rPr>
      <w:sz w:val="20"/>
      <w:szCs w:val="20"/>
    </w:rPr>
  </w:style>
  <w:style w:type="paragraph" w:styleId="CommentSubject">
    <w:name w:val="annotation subject"/>
    <w:basedOn w:val="CommentText"/>
    <w:next w:val="CommentText"/>
    <w:link w:val="CommentSubjectChar"/>
    <w:uiPriority w:val="99"/>
    <w:semiHidden/>
    <w:unhideWhenUsed/>
    <w:rsid w:val="00B533E2"/>
    <w:rPr>
      <w:b/>
      <w:bCs/>
    </w:rPr>
  </w:style>
  <w:style w:type="character" w:customStyle="1" w:styleId="CommentSubjectChar">
    <w:name w:val="Comment Subject Char"/>
    <w:basedOn w:val="CommentTextChar"/>
    <w:link w:val="CommentSubject"/>
    <w:uiPriority w:val="99"/>
    <w:semiHidden/>
    <w:rsid w:val="00B533E2"/>
    <w:rPr>
      <w:b/>
      <w:bCs/>
      <w:sz w:val="20"/>
      <w:szCs w:val="20"/>
    </w:rPr>
  </w:style>
  <w:style w:type="character" w:customStyle="1" w:styleId="UnresolvedMention3">
    <w:name w:val="Unresolved Mention3"/>
    <w:basedOn w:val="DefaultParagraphFont"/>
    <w:uiPriority w:val="99"/>
    <w:semiHidden/>
    <w:unhideWhenUsed/>
    <w:rsid w:val="00AE1265"/>
    <w:rPr>
      <w:color w:val="605E5C"/>
      <w:shd w:val="clear" w:color="auto" w:fill="E1DFDD"/>
    </w:rPr>
  </w:style>
  <w:style w:type="character" w:customStyle="1" w:styleId="Heading1Char">
    <w:name w:val="Heading 1 Char"/>
    <w:basedOn w:val="DefaultParagraphFont"/>
    <w:link w:val="Heading1"/>
    <w:uiPriority w:val="9"/>
    <w:rsid w:val="00FC2826"/>
    <w:rPr>
      <w:rFonts w:ascii="Arial" w:hAnsi="Arial" w:cs="Arial"/>
      <w:b/>
      <w:bCs/>
      <w:color w:val="C00000"/>
      <w:kern w:val="36"/>
      <w:sz w:val="28"/>
      <w:szCs w:val="28"/>
    </w:rPr>
  </w:style>
  <w:style w:type="character" w:styleId="UnresolvedMention">
    <w:name w:val="Unresolved Mention"/>
    <w:basedOn w:val="DefaultParagraphFont"/>
    <w:uiPriority w:val="99"/>
    <w:semiHidden/>
    <w:unhideWhenUsed/>
    <w:rsid w:val="00C97698"/>
    <w:rPr>
      <w:color w:val="605E5C"/>
      <w:shd w:val="clear" w:color="auto" w:fill="E1DFDD"/>
    </w:rPr>
  </w:style>
  <w:style w:type="paragraph" w:styleId="Revision">
    <w:name w:val="Revision"/>
    <w:hidden/>
    <w:uiPriority w:val="99"/>
    <w:semiHidden/>
    <w:rsid w:val="003C0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9175">
      <w:bodyDiv w:val="1"/>
      <w:marLeft w:val="0"/>
      <w:marRight w:val="0"/>
      <w:marTop w:val="0"/>
      <w:marBottom w:val="0"/>
      <w:divBdr>
        <w:top w:val="none" w:sz="0" w:space="0" w:color="auto"/>
        <w:left w:val="none" w:sz="0" w:space="0" w:color="auto"/>
        <w:bottom w:val="none" w:sz="0" w:space="0" w:color="auto"/>
        <w:right w:val="none" w:sz="0" w:space="0" w:color="auto"/>
      </w:divBdr>
    </w:div>
    <w:div w:id="223687551">
      <w:bodyDiv w:val="1"/>
      <w:marLeft w:val="0"/>
      <w:marRight w:val="0"/>
      <w:marTop w:val="0"/>
      <w:marBottom w:val="0"/>
      <w:divBdr>
        <w:top w:val="none" w:sz="0" w:space="0" w:color="auto"/>
        <w:left w:val="none" w:sz="0" w:space="0" w:color="auto"/>
        <w:bottom w:val="none" w:sz="0" w:space="0" w:color="auto"/>
        <w:right w:val="none" w:sz="0" w:space="0" w:color="auto"/>
      </w:divBdr>
    </w:div>
    <w:div w:id="285046571">
      <w:bodyDiv w:val="1"/>
      <w:marLeft w:val="0"/>
      <w:marRight w:val="0"/>
      <w:marTop w:val="0"/>
      <w:marBottom w:val="0"/>
      <w:divBdr>
        <w:top w:val="none" w:sz="0" w:space="0" w:color="auto"/>
        <w:left w:val="none" w:sz="0" w:space="0" w:color="auto"/>
        <w:bottom w:val="none" w:sz="0" w:space="0" w:color="auto"/>
        <w:right w:val="none" w:sz="0" w:space="0" w:color="auto"/>
      </w:divBdr>
    </w:div>
    <w:div w:id="354119179">
      <w:bodyDiv w:val="1"/>
      <w:marLeft w:val="0"/>
      <w:marRight w:val="0"/>
      <w:marTop w:val="0"/>
      <w:marBottom w:val="0"/>
      <w:divBdr>
        <w:top w:val="none" w:sz="0" w:space="0" w:color="auto"/>
        <w:left w:val="none" w:sz="0" w:space="0" w:color="auto"/>
        <w:bottom w:val="none" w:sz="0" w:space="0" w:color="auto"/>
        <w:right w:val="none" w:sz="0" w:space="0" w:color="auto"/>
      </w:divBdr>
    </w:div>
    <w:div w:id="452293154">
      <w:bodyDiv w:val="1"/>
      <w:marLeft w:val="0"/>
      <w:marRight w:val="0"/>
      <w:marTop w:val="0"/>
      <w:marBottom w:val="0"/>
      <w:divBdr>
        <w:top w:val="none" w:sz="0" w:space="0" w:color="auto"/>
        <w:left w:val="none" w:sz="0" w:space="0" w:color="auto"/>
        <w:bottom w:val="none" w:sz="0" w:space="0" w:color="auto"/>
        <w:right w:val="none" w:sz="0" w:space="0" w:color="auto"/>
      </w:divBdr>
    </w:div>
    <w:div w:id="595795416">
      <w:bodyDiv w:val="1"/>
      <w:marLeft w:val="0"/>
      <w:marRight w:val="0"/>
      <w:marTop w:val="0"/>
      <w:marBottom w:val="0"/>
      <w:divBdr>
        <w:top w:val="none" w:sz="0" w:space="0" w:color="auto"/>
        <w:left w:val="none" w:sz="0" w:space="0" w:color="auto"/>
        <w:bottom w:val="none" w:sz="0" w:space="0" w:color="auto"/>
        <w:right w:val="none" w:sz="0" w:space="0" w:color="auto"/>
      </w:divBdr>
    </w:div>
    <w:div w:id="619992882">
      <w:bodyDiv w:val="1"/>
      <w:marLeft w:val="0"/>
      <w:marRight w:val="0"/>
      <w:marTop w:val="0"/>
      <w:marBottom w:val="0"/>
      <w:divBdr>
        <w:top w:val="none" w:sz="0" w:space="0" w:color="auto"/>
        <w:left w:val="none" w:sz="0" w:space="0" w:color="auto"/>
        <w:bottom w:val="none" w:sz="0" w:space="0" w:color="auto"/>
        <w:right w:val="none" w:sz="0" w:space="0" w:color="auto"/>
      </w:divBdr>
    </w:div>
    <w:div w:id="711031037">
      <w:bodyDiv w:val="1"/>
      <w:marLeft w:val="0"/>
      <w:marRight w:val="0"/>
      <w:marTop w:val="0"/>
      <w:marBottom w:val="0"/>
      <w:divBdr>
        <w:top w:val="none" w:sz="0" w:space="0" w:color="auto"/>
        <w:left w:val="none" w:sz="0" w:space="0" w:color="auto"/>
        <w:bottom w:val="none" w:sz="0" w:space="0" w:color="auto"/>
        <w:right w:val="none" w:sz="0" w:space="0" w:color="auto"/>
      </w:divBdr>
    </w:div>
    <w:div w:id="985355517">
      <w:bodyDiv w:val="1"/>
      <w:marLeft w:val="0"/>
      <w:marRight w:val="0"/>
      <w:marTop w:val="0"/>
      <w:marBottom w:val="0"/>
      <w:divBdr>
        <w:top w:val="none" w:sz="0" w:space="0" w:color="auto"/>
        <w:left w:val="none" w:sz="0" w:space="0" w:color="auto"/>
        <w:bottom w:val="none" w:sz="0" w:space="0" w:color="auto"/>
        <w:right w:val="none" w:sz="0" w:space="0" w:color="auto"/>
      </w:divBdr>
    </w:div>
    <w:div w:id="1079643077">
      <w:bodyDiv w:val="1"/>
      <w:marLeft w:val="0"/>
      <w:marRight w:val="0"/>
      <w:marTop w:val="0"/>
      <w:marBottom w:val="0"/>
      <w:divBdr>
        <w:top w:val="none" w:sz="0" w:space="0" w:color="auto"/>
        <w:left w:val="none" w:sz="0" w:space="0" w:color="auto"/>
        <w:bottom w:val="none" w:sz="0" w:space="0" w:color="auto"/>
        <w:right w:val="none" w:sz="0" w:space="0" w:color="auto"/>
      </w:divBdr>
    </w:div>
    <w:div w:id="1262225856">
      <w:bodyDiv w:val="1"/>
      <w:marLeft w:val="0"/>
      <w:marRight w:val="0"/>
      <w:marTop w:val="0"/>
      <w:marBottom w:val="0"/>
      <w:divBdr>
        <w:top w:val="none" w:sz="0" w:space="0" w:color="auto"/>
        <w:left w:val="none" w:sz="0" w:space="0" w:color="auto"/>
        <w:bottom w:val="none" w:sz="0" w:space="0" w:color="auto"/>
        <w:right w:val="none" w:sz="0" w:space="0" w:color="auto"/>
      </w:divBdr>
    </w:div>
    <w:div w:id="1499228123">
      <w:bodyDiv w:val="1"/>
      <w:marLeft w:val="0"/>
      <w:marRight w:val="0"/>
      <w:marTop w:val="0"/>
      <w:marBottom w:val="0"/>
      <w:divBdr>
        <w:top w:val="none" w:sz="0" w:space="0" w:color="auto"/>
        <w:left w:val="none" w:sz="0" w:space="0" w:color="auto"/>
        <w:bottom w:val="none" w:sz="0" w:space="0" w:color="auto"/>
        <w:right w:val="none" w:sz="0" w:space="0" w:color="auto"/>
      </w:divBdr>
      <w:divsChild>
        <w:div w:id="996881610">
          <w:marLeft w:val="0"/>
          <w:marRight w:val="0"/>
          <w:marTop w:val="0"/>
          <w:marBottom w:val="0"/>
          <w:divBdr>
            <w:top w:val="none" w:sz="0" w:space="0" w:color="auto"/>
            <w:left w:val="none" w:sz="0" w:space="0" w:color="auto"/>
            <w:bottom w:val="none" w:sz="0" w:space="0" w:color="auto"/>
            <w:right w:val="none" w:sz="0" w:space="0" w:color="auto"/>
          </w:divBdr>
        </w:div>
      </w:divsChild>
    </w:div>
    <w:div w:id="1552766258">
      <w:bodyDiv w:val="1"/>
      <w:marLeft w:val="0"/>
      <w:marRight w:val="0"/>
      <w:marTop w:val="0"/>
      <w:marBottom w:val="0"/>
      <w:divBdr>
        <w:top w:val="none" w:sz="0" w:space="0" w:color="auto"/>
        <w:left w:val="none" w:sz="0" w:space="0" w:color="auto"/>
        <w:bottom w:val="none" w:sz="0" w:space="0" w:color="auto"/>
        <w:right w:val="none" w:sz="0" w:space="0" w:color="auto"/>
      </w:divBdr>
    </w:div>
    <w:div w:id="1739786783">
      <w:bodyDiv w:val="1"/>
      <w:marLeft w:val="0"/>
      <w:marRight w:val="0"/>
      <w:marTop w:val="0"/>
      <w:marBottom w:val="0"/>
      <w:divBdr>
        <w:top w:val="none" w:sz="0" w:space="0" w:color="auto"/>
        <w:left w:val="none" w:sz="0" w:space="0" w:color="auto"/>
        <w:bottom w:val="none" w:sz="0" w:space="0" w:color="auto"/>
        <w:right w:val="none" w:sz="0" w:space="0" w:color="auto"/>
      </w:divBdr>
    </w:div>
    <w:div w:id="19168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carleton.ca/academicyear/" TargetMode="External"/><Relationship Id="rId13" Type="http://schemas.openxmlformats.org/officeDocument/2006/relationships/hyperlink" Target="https://science.carleton.ca/students/academic-integrity/" TargetMode="External"/><Relationship Id="rId3" Type="http://schemas.openxmlformats.org/officeDocument/2006/relationships/styles" Target="styles.xml"/><Relationship Id="rId7" Type="http://schemas.openxmlformats.org/officeDocument/2006/relationships/hyperlink" Target="https://gradstudents.carleton.ca/faculty-of-graduate-and-postdoctoral-affairs-access-to-brightspace/" TargetMode="External"/><Relationship Id="rId12" Type="http://schemas.openxmlformats.org/officeDocument/2006/relationships/hyperlink" Target="https://students.carleton.ca/course-out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vetlana.obraztsova@carleton.ca" TargetMode="External"/><Relationship Id="rId11" Type="http://schemas.openxmlformats.org/officeDocument/2006/relationships/hyperlink" Target="mailto:scs.ug.advisor@cunet.carlet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d.scs@carleton.ca" TargetMode="External"/><Relationship Id="rId4" Type="http://schemas.openxmlformats.org/officeDocument/2006/relationships/settings" Target="settings.xml"/><Relationship Id="rId9" Type="http://schemas.openxmlformats.org/officeDocument/2006/relationships/hyperlink" Target="mailto:scs.ug.advisor@cunet.carleton.ca" TargetMode="External"/><Relationship Id="rId14" Type="http://schemas.openxmlformats.org/officeDocument/2006/relationships/hyperlink" Target="https://science.carleton.ca/student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9546-FFFD-4E65-8B18-6A3D907C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Mylien Reid</dc:creator>
  <cp:keywords/>
  <dc:description/>
  <cp:lastModifiedBy>Svetlana Obraztsova</cp:lastModifiedBy>
  <cp:revision>6</cp:revision>
  <dcterms:created xsi:type="dcterms:W3CDTF">2024-08-26T15:33:00Z</dcterms:created>
  <dcterms:modified xsi:type="dcterms:W3CDTF">2024-08-26T18:18:00Z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e63a0c509f12e9b696daeae241729b61eae513b0f5744d08f865410cd5bb694c</vt:lpwstr>
  </property>
</Properties>
</file>