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F75B" w14:textId="0A73230C" w:rsidR="006F42AE" w:rsidRPr="008D69B0" w:rsidRDefault="006F42AE" w:rsidP="00FD517D">
      <w:pPr>
        <w:rPr>
          <w:rFonts w:ascii="Arial" w:hAnsi="Arial" w:cs="Arial"/>
          <w:b/>
          <w:sz w:val="32"/>
          <w:szCs w:val="32"/>
        </w:rPr>
      </w:pPr>
      <w:r w:rsidRPr="008D69B0">
        <w:rPr>
          <w:rFonts w:ascii="Arial" w:hAnsi="Arial" w:cs="Arial"/>
          <w:b/>
          <w:sz w:val="32"/>
          <w:szCs w:val="32"/>
        </w:rPr>
        <w:t>Course Outline</w:t>
      </w:r>
    </w:p>
    <w:p w14:paraId="7E143F73" w14:textId="77777777" w:rsidR="00FD517D" w:rsidRPr="008D69B0" w:rsidRDefault="00FD517D" w:rsidP="00FD517D">
      <w:pPr>
        <w:rPr>
          <w:rFonts w:ascii="Arial" w:hAnsi="Arial" w:cs="Arial"/>
          <w:b/>
          <w:sz w:val="32"/>
          <w:szCs w:val="32"/>
        </w:rPr>
      </w:pPr>
    </w:p>
    <w:p w14:paraId="617CC3DF" w14:textId="36BD858C" w:rsidR="00FD517D" w:rsidRPr="008D69B0" w:rsidRDefault="006F42AE" w:rsidP="00FD517D">
      <w:pPr>
        <w:rPr>
          <w:rFonts w:ascii="Arial" w:hAnsi="Arial" w:cs="Arial"/>
          <w:b/>
          <w:sz w:val="32"/>
          <w:szCs w:val="32"/>
        </w:rPr>
      </w:pPr>
      <w:r w:rsidRPr="008D69B0">
        <w:rPr>
          <w:rFonts w:ascii="Arial" w:hAnsi="Arial" w:cs="Arial"/>
          <w:b/>
          <w:sz w:val="32"/>
          <w:szCs w:val="32"/>
        </w:rPr>
        <w:t xml:space="preserve">COMP </w:t>
      </w:r>
      <w:r w:rsidR="00303975">
        <w:rPr>
          <w:rFonts w:ascii="Arial" w:hAnsi="Arial" w:cs="Arial"/>
          <w:b/>
          <w:sz w:val="32"/>
          <w:szCs w:val="32"/>
        </w:rPr>
        <w:t>4900</w:t>
      </w:r>
      <w:r w:rsidR="008F5BDD">
        <w:rPr>
          <w:rFonts w:ascii="Arial" w:hAnsi="Arial" w:cs="Arial"/>
          <w:b/>
          <w:sz w:val="32"/>
          <w:szCs w:val="32"/>
        </w:rPr>
        <w:t>E</w:t>
      </w:r>
      <w:r w:rsidR="00495FED" w:rsidRPr="008D69B0">
        <w:rPr>
          <w:rFonts w:ascii="Arial" w:hAnsi="Arial" w:cs="Arial"/>
          <w:b/>
          <w:sz w:val="32"/>
          <w:szCs w:val="32"/>
        </w:rPr>
        <w:t xml:space="preserve"> </w:t>
      </w:r>
      <w:r w:rsidR="00FD517D" w:rsidRPr="008D69B0">
        <w:rPr>
          <w:rFonts w:ascii="Arial" w:hAnsi="Arial" w:cs="Arial"/>
          <w:b/>
          <w:sz w:val="32"/>
          <w:szCs w:val="32"/>
        </w:rPr>
        <w:t>for Winter 202</w:t>
      </w:r>
      <w:r w:rsidR="00435E95">
        <w:rPr>
          <w:rFonts w:ascii="Arial" w:hAnsi="Arial" w:cs="Arial"/>
          <w:b/>
          <w:sz w:val="32"/>
          <w:szCs w:val="32"/>
        </w:rPr>
        <w:t>4</w:t>
      </w:r>
      <w:r w:rsidR="00495FED" w:rsidRPr="008D69B0">
        <w:rPr>
          <w:rFonts w:ascii="Arial" w:hAnsi="Arial" w:cs="Arial"/>
          <w:b/>
          <w:sz w:val="32"/>
          <w:szCs w:val="32"/>
        </w:rPr>
        <w:t xml:space="preserve"> </w:t>
      </w:r>
    </w:p>
    <w:p w14:paraId="458BB108" w14:textId="51E7493F" w:rsidR="006F42AE" w:rsidRPr="008D69B0" w:rsidRDefault="00EC719E" w:rsidP="00FD517D">
      <w:pPr>
        <w:rPr>
          <w:rFonts w:ascii="Arial" w:hAnsi="Arial" w:cs="Arial"/>
          <w:bCs/>
          <w:sz w:val="32"/>
          <w:szCs w:val="32"/>
        </w:rPr>
      </w:pPr>
      <w:r>
        <w:rPr>
          <w:rFonts w:ascii="Arial" w:hAnsi="Arial" w:cs="Arial"/>
          <w:bCs/>
          <w:sz w:val="32"/>
          <w:szCs w:val="32"/>
        </w:rPr>
        <w:t>Real-time Operating Systems</w:t>
      </w:r>
    </w:p>
    <w:p w14:paraId="6B8FBD32" w14:textId="3AAB1EBA" w:rsidR="006F42AE" w:rsidRPr="008D69B0" w:rsidRDefault="006F42AE" w:rsidP="00FD517D">
      <w:pPr>
        <w:rPr>
          <w:rFonts w:ascii="Arial" w:hAnsi="Arial" w:cs="Arial"/>
          <w:sz w:val="32"/>
          <w:szCs w:val="32"/>
        </w:rPr>
      </w:pPr>
    </w:p>
    <w:p w14:paraId="51C69272" w14:textId="49ED0731" w:rsidR="00FD517D" w:rsidRPr="008D69B0" w:rsidRDefault="00FD517D" w:rsidP="00FD517D">
      <w:pPr>
        <w:rPr>
          <w:rFonts w:ascii="Arial" w:hAnsi="Arial" w:cs="Arial"/>
          <w:sz w:val="32"/>
          <w:szCs w:val="32"/>
        </w:rPr>
      </w:pPr>
    </w:p>
    <w:p w14:paraId="2539AC3C" w14:textId="776EE581" w:rsidR="00FD517D" w:rsidRPr="008D69B0" w:rsidRDefault="00FD517D" w:rsidP="00FD517D">
      <w:pPr>
        <w:rPr>
          <w:rFonts w:ascii="Arial" w:hAnsi="Arial" w:cs="Arial"/>
          <w:b/>
          <w:bCs/>
          <w:sz w:val="32"/>
          <w:szCs w:val="32"/>
        </w:rPr>
      </w:pPr>
      <w:r w:rsidRPr="008D69B0">
        <w:rPr>
          <w:rFonts w:ascii="Arial" w:hAnsi="Arial" w:cs="Arial"/>
          <w:b/>
          <w:bCs/>
          <w:sz w:val="32"/>
          <w:szCs w:val="32"/>
        </w:rPr>
        <w:t>Course Information</w:t>
      </w:r>
    </w:p>
    <w:p w14:paraId="479F3F95" w14:textId="036D94EA" w:rsidR="00FD517D" w:rsidRPr="008D69B0" w:rsidRDefault="00FD517D" w:rsidP="00FD517D">
      <w:pPr>
        <w:rPr>
          <w:rFonts w:ascii="Arial" w:hAnsi="Arial" w:cs="Arial"/>
          <w:sz w:val="32"/>
          <w:szCs w:val="32"/>
        </w:rPr>
      </w:pPr>
      <w:r w:rsidRPr="008D69B0">
        <w:rPr>
          <w:rFonts w:ascii="Arial" w:hAnsi="Arial" w:cs="Arial"/>
          <w:sz w:val="32"/>
          <w:szCs w:val="32"/>
        </w:rPr>
        <w:t xml:space="preserve">Instructor: </w:t>
      </w:r>
      <w:r w:rsidR="0038576D">
        <w:rPr>
          <w:rFonts w:ascii="Arial" w:hAnsi="Arial" w:cs="Arial"/>
          <w:sz w:val="32"/>
          <w:szCs w:val="32"/>
        </w:rPr>
        <w:t>Jun Huang</w:t>
      </w:r>
    </w:p>
    <w:p w14:paraId="43570D26" w14:textId="0ACDE59E" w:rsidR="00FD517D" w:rsidRDefault="00FD517D" w:rsidP="00FD517D">
      <w:pPr>
        <w:rPr>
          <w:rFonts w:ascii="Arial" w:hAnsi="Arial" w:cs="Arial"/>
          <w:sz w:val="32"/>
          <w:szCs w:val="32"/>
        </w:rPr>
      </w:pPr>
      <w:r w:rsidRPr="008D69B0">
        <w:rPr>
          <w:rFonts w:ascii="Arial" w:hAnsi="Arial" w:cs="Arial"/>
          <w:sz w:val="32"/>
          <w:szCs w:val="32"/>
        </w:rPr>
        <w:t xml:space="preserve">Contact: </w:t>
      </w:r>
      <w:hyperlink r:id="rId5" w:history="1">
        <w:r w:rsidR="009601EC" w:rsidRPr="003F6573">
          <w:rPr>
            <w:rStyle w:val="Hyperlink"/>
            <w:rFonts w:ascii="Arial" w:hAnsi="Arial" w:cs="Arial"/>
            <w:sz w:val="32"/>
            <w:szCs w:val="32"/>
          </w:rPr>
          <w:t>jun.huang@carleton.ca</w:t>
        </w:r>
      </w:hyperlink>
    </w:p>
    <w:p w14:paraId="5D7F4361" w14:textId="77777777" w:rsidR="009B6FAF" w:rsidRPr="009B6FAF" w:rsidRDefault="00FD517D" w:rsidP="009B6FAF">
      <w:pPr>
        <w:rPr>
          <w:rFonts w:ascii="Arial" w:hAnsi="Arial" w:cs="Arial"/>
          <w:sz w:val="32"/>
          <w:szCs w:val="32"/>
        </w:rPr>
      </w:pPr>
      <w:r w:rsidRPr="008D69B0">
        <w:rPr>
          <w:rFonts w:ascii="Arial" w:hAnsi="Arial" w:cs="Arial"/>
          <w:sz w:val="32"/>
          <w:szCs w:val="32"/>
        </w:rPr>
        <w:t xml:space="preserve">Classroom: </w:t>
      </w:r>
      <w:r w:rsidR="009B6FAF" w:rsidRPr="009B6FAF">
        <w:rPr>
          <w:rFonts w:ascii="Arial" w:hAnsi="Arial" w:cs="Arial"/>
          <w:sz w:val="32"/>
          <w:szCs w:val="32"/>
        </w:rPr>
        <w:t>Days: Mon Wed Time: 13:05 - 14:25</w:t>
      </w:r>
    </w:p>
    <w:p w14:paraId="05B8DF2C" w14:textId="0FD58B5F" w:rsidR="00FD517D" w:rsidRPr="008D69B0" w:rsidRDefault="00FD517D" w:rsidP="009B6FAF">
      <w:pPr>
        <w:rPr>
          <w:rFonts w:ascii="Arial" w:hAnsi="Arial" w:cs="Arial"/>
          <w:sz w:val="32"/>
          <w:szCs w:val="32"/>
        </w:rPr>
      </w:pPr>
      <w:r w:rsidRPr="008D69B0">
        <w:rPr>
          <w:rFonts w:ascii="Arial" w:hAnsi="Arial" w:cs="Arial"/>
          <w:sz w:val="32"/>
          <w:szCs w:val="32"/>
        </w:rPr>
        <w:t xml:space="preserve">Lectures: </w:t>
      </w:r>
      <w:r w:rsidR="00FB7A76">
        <w:rPr>
          <w:rFonts w:ascii="Arial" w:hAnsi="Arial" w:cs="Arial"/>
          <w:sz w:val="32"/>
          <w:szCs w:val="32"/>
        </w:rPr>
        <w:t>In person</w:t>
      </w:r>
    </w:p>
    <w:p w14:paraId="4C8E2795" w14:textId="3E09C5D6" w:rsidR="00FD517D" w:rsidRPr="008D69B0" w:rsidRDefault="00FD517D" w:rsidP="00FD517D">
      <w:pPr>
        <w:rPr>
          <w:rFonts w:ascii="Arial" w:hAnsi="Arial" w:cs="Arial"/>
          <w:sz w:val="32"/>
          <w:szCs w:val="32"/>
        </w:rPr>
      </w:pPr>
    </w:p>
    <w:p w14:paraId="783D35D8" w14:textId="77777777" w:rsidR="00340AD2" w:rsidRPr="008D69B0" w:rsidRDefault="00340AD2" w:rsidP="00340AD2">
      <w:pPr>
        <w:rPr>
          <w:rFonts w:ascii="Arial" w:hAnsi="Arial" w:cs="Arial"/>
          <w:b/>
          <w:bCs/>
          <w:sz w:val="32"/>
          <w:szCs w:val="32"/>
        </w:rPr>
      </w:pPr>
      <w:r w:rsidRPr="008D69B0">
        <w:rPr>
          <w:rFonts w:ascii="Arial" w:hAnsi="Arial" w:cs="Arial"/>
          <w:b/>
          <w:bCs/>
          <w:sz w:val="32"/>
          <w:szCs w:val="32"/>
        </w:rPr>
        <w:t>Teaching Assistants</w:t>
      </w:r>
    </w:p>
    <w:p w14:paraId="5BB76548" w14:textId="77777777" w:rsidR="009601EC" w:rsidRDefault="009601EC" w:rsidP="00FD517D">
      <w:pPr>
        <w:rPr>
          <w:rFonts w:ascii="Arial" w:hAnsi="Arial" w:cs="Arial"/>
          <w:sz w:val="32"/>
          <w:szCs w:val="32"/>
        </w:rPr>
      </w:pPr>
      <w:r w:rsidRPr="009601EC">
        <w:rPr>
          <w:rFonts w:ascii="Arial" w:hAnsi="Arial" w:cs="Arial"/>
          <w:sz w:val="32"/>
          <w:szCs w:val="32"/>
        </w:rPr>
        <w:t>Kamran Dar</w:t>
      </w:r>
    </w:p>
    <w:p w14:paraId="328FB180" w14:textId="2918C8B0" w:rsidR="00340AD2" w:rsidRDefault="00000000" w:rsidP="00FD517D">
      <w:pPr>
        <w:rPr>
          <w:rFonts w:ascii="Arial" w:hAnsi="Arial" w:cs="Arial"/>
          <w:sz w:val="32"/>
          <w:szCs w:val="32"/>
        </w:rPr>
      </w:pPr>
      <w:hyperlink r:id="rId6" w:history="1">
        <w:r w:rsidR="009601EC" w:rsidRPr="003F6573">
          <w:rPr>
            <w:rStyle w:val="Hyperlink"/>
            <w:rFonts w:ascii="Arial" w:hAnsi="Arial" w:cs="Arial"/>
            <w:sz w:val="32"/>
            <w:szCs w:val="32"/>
          </w:rPr>
          <w:t>kamrandar@cmail.carleton.ca</w:t>
        </w:r>
      </w:hyperlink>
    </w:p>
    <w:p w14:paraId="5D7BEF13" w14:textId="7C272EE4" w:rsidR="009601EC" w:rsidRPr="009601EC" w:rsidRDefault="009601EC" w:rsidP="009601EC">
      <w:pPr>
        <w:rPr>
          <w:rFonts w:ascii="Arial" w:hAnsi="Arial" w:cs="Arial"/>
          <w:sz w:val="32"/>
          <w:szCs w:val="32"/>
        </w:rPr>
      </w:pPr>
      <w:r w:rsidRPr="009601EC">
        <w:rPr>
          <w:rFonts w:ascii="Arial" w:hAnsi="Arial" w:cs="Arial"/>
          <w:sz w:val="32"/>
          <w:szCs w:val="32"/>
        </w:rPr>
        <w:t>Kathan Abhishek Soni</w:t>
      </w:r>
    </w:p>
    <w:p w14:paraId="3AC0D2D5" w14:textId="6D8D47BF" w:rsidR="009601EC" w:rsidRDefault="00000000" w:rsidP="009601EC">
      <w:pPr>
        <w:rPr>
          <w:rFonts w:ascii="Arial" w:hAnsi="Arial" w:cs="Arial"/>
          <w:sz w:val="32"/>
          <w:szCs w:val="32"/>
        </w:rPr>
      </w:pPr>
      <w:hyperlink r:id="rId7" w:history="1">
        <w:r w:rsidR="009601EC" w:rsidRPr="003F6573">
          <w:rPr>
            <w:rStyle w:val="Hyperlink"/>
            <w:rFonts w:ascii="Arial" w:hAnsi="Arial" w:cs="Arial"/>
            <w:sz w:val="32"/>
            <w:szCs w:val="32"/>
          </w:rPr>
          <w:t>kathanabhisheksoni@cmail.carleton.ca</w:t>
        </w:r>
      </w:hyperlink>
    </w:p>
    <w:p w14:paraId="0EA2EBDD" w14:textId="77777777" w:rsidR="009601EC" w:rsidRPr="008D69B0" w:rsidRDefault="009601EC" w:rsidP="00FD517D">
      <w:pPr>
        <w:rPr>
          <w:rFonts w:ascii="Arial" w:hAnsi="Arial" w:cs="Arial"/>
          <w:sz w:val="32"/>
          <w:szCs w:val="32"/>
        </w:rPr>
      </w:pPr>
    </w:p>
    <w:p w14:paraId="0F012A09" w14:textId="77777777" w:rsidR="00340AD2" w:rsidRPr="008D69B0" w:rsidRDefault="00340AD2" w:rsidP="00340AD2">
      <w:pPr>
        <w:rPr>
          <w:rFonts w:ascii="Arial" w:hAnsi="Arial" w:cs="Arial"/>
          <w:b/>
          <w:bCs/>
          <w:sz w:val="32"/>
          <w:szCs w:val="32"/>
        </w:rPr>
      </w:pPr>
      <w:r w:rsidRPr="008D69B0">
        <w:rPr>
          <w:rFonts w:ascii="Arial" w:hAnsi="Arial" w:cs="Arial"/>
          <w:b/>
          <w:bCs/>
          <w:sz w:val="32"/>
          <w:szCs w:val="32"/>
        </w:rPr>
        <w:t>Course Calendar Description</w:t>
      </w:r>
    </w:p>
    <w:p w14:paraId="19035BA6" w14:textId="10408FA4" w:rsidR="009B72A5" w:rsidRDefault="00D24899" w:rsidP="00D24899">
      <w:pPr>
        <w:rPr>
          <w:rFonts w:ascii="Arial" w:hAnsi="Arial" w:cs="Arial"/>
          <w:sz w:val="32"/>
          <w:szCs w:val="32"/>
        </w:rPr>
      </w:pPr>
      <w:r w:rsidRPr="00D24899">
        <w:rPr>
          <w:rFonts w:ascii="Arial" w:hAnsi="Arial" w:cs="Arial"/>
          <w:sz w:val="32"/>
          <w:szCs w:val="32"/>
        </w:rPr>
        <w:t>This course covers the basics of</w:t>
      </w:r>
      <w:r w:rsidR="009B72A5">
        <w:rPr>
          <w:rFonts w:ascii="Arial" w:hAnsi="Arial" w:cs="Arial"/>
          <w:sz w:val="32"/>
          <w:szCs w:val="32"/>
        </w:rPr>
        <w:t xml:space="preserve"> </w:t>
      </w:r>
      <w:r w:rsidRPr="00D24899">
        <w:rPr>
          <w:rFonts w:ascii="Arial" w:hAnsi="Arial" w:cs="Arial"/>
          <w:sz w:val="32"/>
          <w:szCs w:val="32"/>
        </w:rPr>
        <w:t>Real-Time Operating Systems (RTOS). The course focuses on</w:t>
      </w:r>
      <w:r w:rsidR="009B72A5">
        <w:rPr>
          <w:rFonts w:ascii="Arial" w:hAnsi="Arial" w:cs="Arial"/>
          <w:sz w:val="32"/>
          <w:szCs w:val="32"/>
        </w:rPr>
        <w:t xml:space="preserve"> </w:t>
      </w:r>
      <w:r w:rsidRPr="00D24899">
        <w:rPr>
          <w:rFonts w:ascii="Arial" w:hAnsi="Arial" w:cs="Arial"/>
          <w:sz w:val="32"/>
          <w:szCs w:val="32"/>
        </w:rPr>
        <w:t>the primary principles of RTOS. Topics include RTOS architecture, inter process communication, determinism, real-time</w:t>
      </w:r>
      <w:r w:rsidR="009B72A5">
        <w:rPr>
          <w:rFonts w:ascii="Arial" w:hAnsi="Arial" w:cs="Arial"/>
          <w:sz w:val="32"/>
          <w:szCs w:val="32"/>
        </w:rPr>
        <w:t xml:space="preserve"> </w:t>
      </w:r>
      <w:r w:rsidRPr="00D24899">
        <w:rPr>
          <w:rFonts w:ascii="Arial" w:hAnsi="Arial" w:cs="Arial"/>
          <w:sz w:val="32"/>
          <w:szCs w:val="32"/>
        </w:rPr>
        <w:t>scheduling, interrupt latency, fast context switching, time</w:t>
      </w:r>
      <w:r w:rsidR="009B72A5">
        <w:rPr>
          <w:rFonts w:ascii="Arial" w:hAnsi="Arial" w:cs="Arial"/>
          <w:sz w:val="32"/>
          <w:szCs w:val="32"/>
        </w:rPr>
        <w:t xml:space="preserve"> </w:t>
      </w:r>
      <w:r w:rsidRPr="00D24899">
        <w:rPr>
          <w:rFonts w:ascii="Arial" w:hAnsi="Arial" w:cs="Arial"/>
          <w:sz w:val="32"/>
          <w:szCs w:val="32"/>
        </w:rPr>
        <w:t>and space partitioning in hard real-time environments.</w:t>
      </w:r>
    </w:p>
    <w:p w14:paraId="24E38E46" w14:textId="2E193B44" w:rsidR="00A8461C" w:rsidRPr="008D69B0" w:rsidRDefault="00A8461C" w:rsidP="00D24899">
      <w:pPr>
        <w:rPr>
          <w:rFonts w:ascii="Arial" w:hAnsi="Arial" w:cs="Arial"/>
          <w:sz w:val="32"/>
          <w:szCs w:val="32"/>
        </w:rPr>
      </w:pPr>
      <w:r w:rsidRPr="008D69B0">
        <w:rPr>
          <w:rFonts w:ascii="Arial" w:hAnsi="Arial" w:cs="Arial"/>
          <w:sz w:val="32"/>
          <w:szCs w:val="32"/>
        </w:rPr>
        <w:t>Lectures</w:t>
      </w:r>
      <w:r w:rsidR="00156AC1">
        <w:rPr>
          <w:rFonts w:ascii="Arial" w:hAnsi="Arial" w:cs="Arial"/>
          <w:sz w:val="32"/>
          <w:szCs w:val="32"/>
        </w:rPr>
        <w:t xml:space="preserve">: </w:t>
      </w:r>
      <w:r w:rsidRPr="008D69B0">
        <w:rPr>
          <w:rFonts w:ascii="Arial" w:hAnsi="Arial" w:cs="Arial"/>
          <w:sz w:val="32"/>
          <w:szCs w:val="32"/>
        </w:rPr>
        <w:t xml:space="preserve"> </w:t>
      </w:r>
      <w:r w:rsidR="00156AC1">
        <w:rPr>
          <w:rFonts w:ascii="Arial" w:hAnsi="Arial" w:cs="Arial"/>
          <w:sz w:val="32"/>
          <w:szCs w:val="32"/>
        </w:rPr>
        <w:t>1.25 hours</w:t>
      </w:r>
      <w:r w:rsidRPr="008D69B0">
        <w:rPr>
          <w:rFonts w:ascii="Arial" w:hAnsi="Arial" w:cs="Arial"/>
          <w:sz w:val="32"/>
          <w:szCs w:val="32"/>
        </w:rPr>
        <w:t xml:space="preserve"> </w:t>
      </w:r>
      <w:r w:rsidR="00156AC1">
        <w:rPr>
          <w:rFonts w:ascii="Arial" w:hAnsi="Arial" w:cs="Arial"/>
          <w:sz w:val="32"/>
          <w:szCs w:val="32"/>
        </w:rPr>
        <w:t xml:space="preserve">twice </w:t>
      </w:r>
      <w:r w:rsidRPr="008D69B0">
        <w:rPr>
          <w:rFonts w:ascii="Arial" w:hAnsi="Arial" w:cs="Arial"/>
          <w:sz w:val="32"/>
          <w:szCs w:val="32"/>
        </w:rPr>
        <w:t>a week.</w:t>
      </w:r>
    </w:p>
    <w:p w14:paraId="22D372B0" w14:textId="77777777" w:rsidR="00A8461C" w:rsidRPr="008D69B0" w:rsidRDefault="00A8461C" w:rsidP="00340AD2">
      <w:pPr>
        <w:rPr>
          <w:rFonts w:ascii="Arial" w:hAnsi="Arial" w:cs="Arial"/>
          <w:sz w:val="32"/>
          <w:szCs w:val="32"/>
        </w:rPr>
      </w:pPr>
    </w:p>
    <w:p w14:paraId="20AFA58A" w14:textId="77777777" w:rsidR="00340AD2" w:rsidRPr="008D69B0" w:rsidRDefault="00340AD2" w:rsidP="00340AD2">
      <w:pPr>
        <w:rPr>
          <w:rFonts w:ascii="Arial" w:hAnsi="Arial" w:cs="Arial"/>
          <w:b/>
          <w:bCs/>
          <w:sz w:val="32"/>
          <w:szCs w:val="32"/>
        </w:rPr>
      </w:pPr>
    </w:p>
    <w:p w14:paraId="5D553DB0" w14:textId="77777777" w:rsidR="00A8461C" w:rsidRPr="008D69B0" w:rsidRDefault="00340AD2" w:rsidP="00340AD2">
      <w:pPr>
        <w:rPr>
          <w:rFonts w:ascii="Arial" w:hAnsi="Arial" w:cs="Arial"/>
          <w:b/>
          <w:bCs/>
          <w:sz w:val="32"/>
          <w:szCs w:val="32"/>
        </w:rPr>
      </w:pPr>
      <w:r w:rsidRPr="008D69B0">
        <w:rPr>
          <w:rFonts w:ascii="Arial" w:hAnsi="Arial" w:cs="Arial"/>
          <w:b/>
          <w:bCs/>
          <w:sz w:val="32"/>
          <w:szCs w:val="32"/>
        </w:rPr>
        <w:t>Prerequisite</w:t>
      </w:r>
      <w:r w:rsidR="00A8461C" w:rsidRPr="008D69B0">
        <w:rPr>
          <w:rFonts w:ascii="Arial" w:hAnsi="Arial" w:cs="Arial"/>
          <w:b/>
          <w:bCs/>
          <w:sz w:val="32"/>
          <w:szCs w:val="32"/>
        </w:rPr>
        <w:t>s</w:t>
      </w:r>
    </w:p>
    <w:p w14:paraId="0519539F" w14:textId="1C797FCD" w:rsidR="00340AD2" w:rsidRDefault="00ED03CA" w:rsidP="00FD517D">
      <w:pPr>
        <w:rPr>
          <w:rFonts w:ascii="Arial" w:hAnsi="Arial" w:cs="Arial"/>
          <w:sz w:val="32"/>
          <w:szCs w:val="32"/>
        </w:rPr>
      </w:pPr>
      <w:r w:rsidRPr="00ED03CA">
        <w:rPr>
          <w:rFonts w:ascii="Arial" w:hAnsi="Arial" w:cs="Arial"/>
          <w:sz w:val="32"/>
          <w:szCs w:val="32"/>
        </w:rPr>
        <w:t>COMP 3000 or equivalent</w:t>
      </w:r>
    </w:p>
    <w:p w14:paraId="35505382" w14:textId="0DA00D78" w:rsidR="00ED03CA" w:rsidRDefault="00ED03CA" w:rsidP="00FD517D">
      <w:pPr>
        <w:rPr>
          <w:rFonts w:ascii="Arial" w:hAnsi="Arial" w:cs="Arial"/>
          <w:sz w:val="32"/>
          <w:szCs w:val="32"/>
        </w:rPr>
      </w:pPr>
    </w:p>
    <w:p w14:paraId="503178C7" w14:textId="14F34F60" w:rsidR="000F1475" w:rsidRDefault="000F1475" w:rsidP="00FD517D">
      <w:pPr>
        <w:rPr>
          <w:rFonts w:ascii="Arial" w:hAnsi="Arial" w:cs="Arial"/>
          <w:sz w:val="32"/>
          <w:szCs w:val="32"/>
        </w:rPr>
      </w:pPr>
    </w:p>
    <w:p w14:paraId="5538CAA0" w14:textId="2560C3ED" w:rsidR="000F1475" w:rsidRDefault="000F1475" w:rsidP="00FD517D">
      <w:pPr>
        <w:rPr>
          <w:rFonts w:ascii="Arial" w:hAnsi="Arial" w:cs="Arial"/>
          <w:sz w:val="32"/>
          <w:szCs w:val="32"/>
        </w:rPr>
      </w:pPr>
    </w:p>
    <w:p w14:paraId="0C492CFF" w14:textId="77777777" w:rsidR="00D87560" w:rsidRPr="008D69B0" w:rsidRDefault="00D87560" w:rsidP="00FD517D">
      <w:pPr>
        <w:rPr>
          <w:rFonts w:ascii="Arial" w:hAnsi="Arial" w:cs="Arial"/>
          <w:sz w:val="32"/>
          <w:szCs w:val="32"/>
        </w:rPr>
      </w:pPr>
    </w:p>
    <w:p w14:paraId="576399E5" w14:textId="77777777" w:rsidR="008D69B0" w:rsidRDefault="008D69B0" w:rsidP="00FD517D">
      <w:pPr>
        <w:rPr>
          <w:rFonts w:ascii="Arial" w:hAnsi="Arial" w:cs="Arial"/>
          <w:b/>
          <w:bCs/>
          <w:sz w:val="32"/>
          <w:szCs w:val="32"/>
        </w:rPr>
      </w:pPr>
    </w:p>
    <w:p w14:paraId="23C972FA" w14:textId="77777777" w:rsidR="008D69B0" w:rsidRPr="008D69B0" w:rsidRDefault="008D69B0" w:rsidP="008D69B0">
      <w:pPr>
        <w:rPr>
          <w:rFonts w:ascii="Arial" w:hAnsi="Arial" w:cs="Arial"/>
          <w:b/>
          <w:sz w:val="32"/>
          <w:szCs w:val="32"/>
        </w:rPr>
      </w:pPr>
      <w:r w:rsidRPr="008D69B0">
        <w:rPr>
          <w:rFonts w:ascii="Arial" w:hAnsi="Arial" w:cs="Arial"/>
          <w:b/>
          <w:sz w:val="32"/>
          <w:szCs w:val="32"/>
        </w:rPr>
        <w:lastRenderedPageBreak/>
        <w:t>Topics Covered</w:t>
      </w:r>
    </w:p>
    <w:p w14:paraId="024C99C5" w14:textId="77777777" w:rsidR="008D69B0" w:rsidRPr="008D69B0" w:rsidRDefault="008D69B0" w:rsidP="008D69B0">
      <w:pPr>
        <w:rPr>
          <w:rFonts w:ascii="Arial" w:hAnsi="Arial" w:cs="Arial"/>
          <w:sz w:val="32"/>
          <w:szCs w:val="32"/>
        </w:rPr>
      </w:pPr>
    </w:p>
    <w:tbl>
      <w:tblPr>
        <w:tblW w:w="66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01"/>
        <w:gridCol w:w="5528"/>
      </w:tblGrid>
      <w:tr w:rsidR="00FB7A76" w:rsidRPr="008D69B0" w14:paraId="0753D6FB" w14:textId="77777777" w:rsidTr="00FB7A7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3CFD7" w14:textId="77777777" w:rsidR="00FB7A76" w:rsidRPr="008D69B0" w:rsidRDefault="00FB7A76" w:rsidP="009B33D4">
            <w:pPr>
              <w:spacing w:before="100" w:beforeAutospacing="1"/>
              <w:jc w:val="center"/>
              <w:rPr>
                <w:rFonts w:ascii="Arial" w:hAnsi="Arial" w:cs="Arial"/>
                <w:sz w:val="32"/>
                <w:szCs w:val="32"/>
              </w:rPr>
            </w:pPr>
            <w:r w:rsidRPr="008D69B0">
              <w:rPr>
                <w:rFonts w:ascii="Arial" w:hAnsi="Arial" w:cs="Arial"/>
                <w:b/>
                <w:sz w:val="32"/>
                <w:szCs w:val="32"/>
                <w:lang w:val="en-CA"/>
              </w:rPr>
              <w:t>Week</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E76E3" w14:textId="77777777" w:rsidR="00FB7A76" w:rsidRPr="008D69B0" w:rsidRDefault="00FB7A76" w:rsidP="009B33D4">
            <w:pPr>
              <w:spacing w:before="100" w:beforeAutospacing="1"/>
              <w:jc w:val="center"/>
              <w:rPr>
                <w:rFonts w:ascii="Arial" w:hAnsi="Arial" w:cs="Arial"/>
                <w:sz w:val="32"/>
                <w:szCs w:val="32"/>
              </w:rPr>
            </w:pPr>
            <w:r w:rsidRPr="008D69B0">
              <w:rPr>
                <w:rFonts w:ascii="Arial" w:hAnsi="Arial" w:cs="Arial"/>
                <w:b/>
                <w:sz w:val="32"/>
                <w:szCs w:val="32"/>
                <w:lang w:val="en-CA"/>
              </w:rPr>
              <w:t>Topics</w:t>
            </w:r>
          </w:p>
        </w:tc>
      </w:tr>
      <w:tr w:rsidR="00FB7A76" w:rsidRPr="008D69B0" w14:paraId="4CCBEA95" w14:textId="77777777" w:rsidTr="00FB7A76">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B200B" w14:textId="77777777" w:rsidR="00FB7A76" w:rsidRPr="008D69B0" w:rsidRDefault="00FB7A76" w:rsidP="009B33D4">
            <w:pPr>
              <w:spacing w:before="100" w:beforeAutospacing="1"/>
              <w:rPr>
                <w:rFonts w:ascii="Arial" w:hAnsi="Arial" w:cs="Arial"/>
                <w:sz w:val="32"/>
                <w:szCs w:val="32"/>
              </w:rPr>
            </w:pPr>
            <w:r w:rsidRPr="008D69B0">
              <w:rPr>
                <w:rFonts w:ascii="Arial" w:hAnsi="Arial" w:cs="Arial"/>
                <w:b/>
                <w:sz w:val="32"/>
                <w:szCs w:val="32"/>
                <w:lang w:val="en-CA"/>
              </w:rPr>
              <w:t>1 &amp; 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CCB33" w14:textId="1FA21EB8" w:rsidR="00FB7A76" w:rsidRPr="008D69B0" w:rsidRDefault="00FB7A76" w:rsidP="008D69B0">
            <w:pPr>
              <w:pStyle w:val="ListParagraph"/>
              <w:numPr>
                <w:ilvl w:val="0"/>
                <w:numId w:val="4"/>
              </w:numPr>
              <w:spacing w:before="100" w:beforeAutospacing="1"/>
              <w:rPr>
                <w:rFonts w:ascii="Arial" w:hAnsi="Arial" w:cs="Arial"/>
                <w:sz w:val="32"/>
                <w:szCs w:val="32"/>
                <w:lang w:val="en-CA"/>
              </w:rPr>
            </w:pPr>
            <w:r>
              <w:rPr>
                <w:rFonts w:ascii="Arial" w:hAnsi="Arial" w:cs="Arial"/>
                <w:sz w:val="32"/>
                <w:szCs w:val="32"/>
                <w:lang w:val="en-CA"/>
              </w:rPr>
              <w:t>Real-time Operating Systems</w:t>
            </w:r>
            <w:r w:rsidRPr="008D69B0">
              <w:rPr>
                <w:rFonts w:ascii="Arial" w:hAnsi="Arial" w:cs="Arial"/>
                <w:sz w:val="32"/>
                <w:szCs w:val="32"/>
                <w:lang w:val="en-CA"/>
              </w:rPr>
              <w:t xml:space="preserve"> </w:t>
            </w:r>
            <w:r>
              <w:rPr>
                <w:rFonts w:ascii="Arial" w:hAnsi="Arial" w:cs="Arial"/>
                <w:sz w:val="32"/>
                <w:szCs w:val="32"/>
                <w:lang w:val="en-CA"/>
              </w:rPr>
              <w:t>Overview</w:t>
            </w:r>
          </w:p>
          <w:p w14:paraId="082C3BF2" w14:textId="72DF4CF2" w:rsidR="00FB7A76" w:rsidRPr="008D69B0" w:rsidRDefault="00FB7A76" w:rsidP="008D69B0">
            <w:pPr>
              <w:pStyle w:val="ListParagraph"/>
              <w:numPr>
                <w:ilvl w:val="0"/>
                <w:numId w:val="4"/>
              </w:numPr>
              <w:spacing w:before="100" w:beforeAutospacing="1"/>
              <w:rPr>
                <w:rFonts w:ascii="Arial" w:hAnsi="Arial" w:cs="Arial"/>
                <w:sz w:val="32"/>
                <w:szCs w:val="32"/>
                <w:lang w:val="en-CA"/>
              </w:rPr>
            </w:pPr>
            <w:r>
              <w:rPr>
                <w:rFonts w:ascii="Arial" w:hAnsi="Arial" w:cs="Arial"/>
                <w:sz w:val="32"/>
                <w:szCs w:val="32"/>
                <w:lang w:val="en-CA"/>
              </w:rPr>
              <w:t>Compiling and Debugging Basics (QNX Neutrino)</w:t>
            </w:r>
          </w:p>
          <w:p w14:paraId="24047348" w14:textId="4BFA9923" w:rsidR="00FB7A76" w:rsidRPr="008D69B0" w:rsidRDefault="00FB7A76" w:rsidP="008D69B0">
            <w:pPr>
              <w:pStyle w:val="ListParagraph"/>
              <w:numPr>
                <w:ilvl w:val="0"/>
                <w:numId w:val="4"/>
              </w:numPr>
              <w:spacing w:before="100" w:beforeAutospacing="1"/>
              <w:rPr>
                <w:rFonts w:ascii="Arial" w:hAnsi="Arial" w:cs="Arial"/>
                <w:sz w:val="32"/>
                <w:szCs w:val="32"/>
                <w:lang w:val="en-CA"/>
              </w:rPr>
            </w:pPr>
            <w:r>
              <w:rPr>
                <w:rFonts w:ascii="Arial" w:hAnsi="Arial" w:cs="Arial"/>
                <w:sz w:val="32"/>
                <w:szCs w:val="32"/>
                <w:lang w:val="en-CA"/>
              </w:rPr>
              <w:t>RTOS Architecture</w:t>
            </w:r>
          </w:p>
          <w:p w14:paraId="59C745C1" w14:textId="17021244" w:rsidR="00FB7A76" w:rsidRPr="008D69B0" w:rsidRDefault="00FB7A76" w:rsidP="008D69B0">
            <w:pPr>
              <w:pStyle w:val="ListParagraph"/>
              <w:numPr>
                <w:ilvl w:val="0"/>
                <w:numId w:val="4"/>
              </w:numPr>
              <w:spacing w:before="100" w:beforeAutospacing="1"/>
              <w:rPr>
                <w:rFonts w:ascii="Arial" w:hAnsi="Arial" w:cs="Arial"/>
                <w:sz w:val="32"/>
                <w:szCs w:val="32"/>
                <w:lang w:val="en-CA"/>
              </w:rPr>
            </w:pPr>
            <w:r>
              <w:rPr>
                <w:rFonts w:ascii="Arial" w:hAnsi="Arial" w:cs="Arial"/>
                <w:sz w:val="32"/>
                <w:szCs w:val="32"/>
                <w:lang w:val="en-CA"/>
              </w:rPr>
              <w:t xml:space="preserve">Processes &amp; Threads </w:t>
            </w:r>
          </w:p>
        </w:tc>
      </w:tr>
      <w:tr w:rsidR="00FB7A76" w:rsidRPr="008D69B0" w14:paraId="2FB66E73" w14:textId="77777777" w:rsidTr="00FB7A76">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33E6E" w14:textId="5A973515" w:rsidR="00FB7A76" w:rsidRPr="008D69B0" w:rsidRDefault="00FB7A76" w:rsidP="009B33D4">
            <w:pPr>
              <w:spacing w:before="100" w:beforeAutospacing="1"/>
              <w:rPr>
                <w:rFonts w:ascii="Arial" w:hAnsi="Arial" w:cs="Arial"/>
                <w:sz w:val="32"/>
                <w:szCs w:val="32"/>
              </w:rPr>
            </w:pPr>
            <w:r w:rsidRPr="008D69B0">
              <w:rPr>
                <w:rFonts w:ascii="Arial" w:hAnsi="Arial" w:cs="Arial"/>
                <w:b/>
                <w:sz w:val="32"/>
                <w:szCs w:val="32"/>
                <w:lang w:val="en-CA"/>
              </w:rPr>
              <w:t>3, 4</w:t>
            </w:r>
            <w:r>
              <w:rPr>
                <w:rFonts w:ascii="Arial" w:hAnsi="Arial" w:cs="Arial"/>
                <w:b/>
                <w:sz w:val="32"/>
                <w:szCs w:val="32"/>
                <w:lang w:val="en-CA"/>
              </w:rPr>
              <w:t>,</w:t>
            </w:r>
            <w:r w:rsidRPr="008D69B0">
              <w:rPr>
                <w:rFonts w:ascii="Arial" w:hAnsi="Arial" w:cs="Arial"/>
                <w:b/>
                <w:sz w:val="32"/>
                <w:szCs w:val="32"/>
                <w:lang w:val="en-CA"/>
              </w:rPr>
              <w:t xml:space="preserve"> 5</w:t>
            </w:r>
            <w:r>
              <w:rPr>
                <w:rFonts w:ascii="Arial" w:hAnsi="Arial" w:cs="Arial"/>
                <w:b/>
                <w:sz w:val="32"/>
                <w:szCs w:val="32"/>
                <w:lang w:val="en-CA"/>
              </w:rPr>
              <w:t xml:space="preserve"> &amp; 6</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76294" w14:textId="77777777" w:rsidR="00FB7A76" w:rsidRPr="008D69B0" w:rsidRDefault="00FB7A76" w:rsidP="008D69B0">
            <w:pPr>
              <w:pStyle w:val="ListParagraph"/>
              <w:numPr>
                <w:ilvl w:val="0"/>
                <w:numId w:val="5"/>
              </w:numPr>
              <w:spacing w:before="100" w:beforeAutospacing="1"/>
              <w:rPr>
                <w:rFonts w:ascii="Arial" w:hAnsi="Arial" w:cs="Arial"/>
                <w:sz w:val="32"/>
                <w:szCs w:val="32"/>
              </w:rPr>
            </w:pPr>
            <w:r w:rsidRPr="008D69B0">
              <w:rPr>
                <w:rFonts w:ascii="Arial" w:hAnsi="Arial" w:cs="Arial"/>
                <w:sz w:val="32"/>
                <w:szCs w:val="32"/>
                <w:lang w:val="en-CA"/>
              </w:rPr>
              <w:t>Project requirements document and topics</w:t>
            </w:r>
          </w:p>
          <w:p w14:paraId="4E6D9E62" w14:textId="4E74754D" w:rsidR="00FB7A76" w:rsidRPr="008D69B0" w:rsidRDefault="00FB7A76" w:rsidP="008D69B0">
            <w:pPr>
              <w:pStyle w:val="ListParagraph"/>
              <w:numPr>
                <w:ilvl w:val="0"/>
                <w:numId w:val="5"/>
              </w:numPr>
              <w:spacing w:before="100" w:beforeAutospacing="1"/>
              <w:rPr>
                <w:rFonts w:ascii="Arial" w:hAnsi="Arial" w:cs="Arial"/>
                <w:sz w:val="32"/>
                <w:szCs w:val="32"/>
              </w:rPr>
            </w:pPr>
            <w:r>
              <w:rPr>
                <w:rFonts w:ascii="Arial" w:hAnsi="Arial" w:cs="Arial"/>
                <w:sz w:val="32"/>
                <w:szCs w:val="32"/>
              </w:rPr>
              <w:t>Mutual Exclusion</w:t>
            </w:r>
          </w:p>
          <w:p w14:paraId="5E61EE8A" w14:textId="6845AA3F" w:rsidR="00FB7A76" w:rsidRPr="008D69B0" w:rsidRDefault="00FB7A76" w:rsidP="008D69B0">
            <w:pPr>
              <w:pStyle w:val="ListParagraph"/>
              <w:numPr>
                <w:ilvl w:val="0"/>
                <w:numId w:val="5"/>
              </w:numPr>
              <w:spacing w:before="100" w:beforeAutospacing="1"/>
              <w:rPr>
                <w:rFonts w:ascii="Arial" w:hAnsi="Arial" w:cs="Arial"/>
                <w:sz w:val="32"/>
                <w:szCs w:val="32"/>
              </w:rPr>
            </w:pPr>
            <w:r>
              <w:rPr>
                <w:rFonts w:ascii="Arial" w:hAnsi="Arial" w:cs="Arial"/>
                <w:sz w:val="32"/>
                <w:szCs w:val="32"/>
                <w:lang w:val="en-CA"/>
              </w:rPr>
              <w:t>Scheduling</w:t>
            </w:r>
          </w:p>
          <w:p w14:paraId="6D8202E8" w14:textId="102E6176" w:rsidR="00FB7A76" w:rsidRPr="008D69B0" w:rsidRDefault="00FB7A76" w:rsidP="008D69B0">
            <w:pPr>
              <w:pStyle w:val="ListParagraph"/>
              <w:numPr>
                <w:ilvl w:val="0"/>
                <w:numId w:val="5"/>
              </w:numPr>
              <w:spacing w:before="100" w:beforeAutospacing="1"/>
              <w:rPr>
                <w:rFonts w:ascii="Arial" w:hAnsi="Arial" w:cs="Arial"/>
                <w:sz w:val="32"/>
                <w:szCs w:val="32"/>
              </w:rPr>
            </w:pPr>
            <w:r>
              <w:rPr>
                <w:rFonts w:ascii="Arial" w:hAnsi="Arial" w:cs="Arial"/>
                <w:sz w:val="32"/>
                <w:szCs w:val="32"/>
              </w:rPr>
              <w:t>Inter-process communication</w:t>
            </w:r>
          </w:p>
        </w:tc>
      </w:tr>
      <w:tr w:rsidR="00FB7A76" w:rsidRPr="008D69B0" w14:paraId="550C8498" w14:textId="77777777" w:rsidTr="00FB7A76">
        <w:trPr>
          <w:trHeight w:val="41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DF286" w14:textId="6F83BE45" w:rsidR="00FB7A76" w:rsidRPr="008D69B0" w:rsidRDefault="00184406" w:rsidP="009B33D4">
            <w:pPr>
              <w:spacing w:before="100" w:beforeAutospacing="1"/>
              <w:rPr>
                <w:rFonts w:ascii="Arial" w:hAnsi="Arial" w:cs="Arial"/>
                <w:sz w:val="32"/>
                <w:szCs w:val="32"/>
              </w:rPr>
            </w:pPr>
            <w:r>
              <w:rPr>
                <w:rFonts w:ascii="Arial" w:hAnsi="Arial" w:cs="Arial"/>
                <w:b/>
                <w:sz w:val="32"/>
                <w:szCs w:val="32"/>
                <w:lang w:val="en-CA"/>
              </w:rPr>
              <w:t xml:space="preserve"> </w:t>
            </w:r>
            <w:r w:rsidR="00FB7A76">
              <w:rPr>
                <w:rFonts w:ascii="Arial" w:hAnsi="Arial" w:cs="Arial"/>
                <w:b/>
                <w:sz w:val="32"/>
                <w:szCs w:val="32"/>
                <w:lang w:val="en-CA"/>
              </w:rPr>
              <w:t>8</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B0430" w14:textId="7E8CDB8F" w:rsidR="00FB7A76" w:rsidRPr="00A17641" w:rsidRDefault="00FB7A76" w:rsidP="00A17641">
            <w:pPr>
              <w:pStyle w:val="ListParagraph"/>
              <w:numPr>
                <w:ilvl w:val="0"/>
                <w:numId w:val="6"/>
              </w:numPr>
              <w:spacing w:before="100" w:beforeAutospacing="1"/>
              <w:rPr>
                <w:rFonts w:ascii="Arial" w:hAnsi="Arial" w:cs="Arial"/>
                <w:sz w:val="32"/>
                <w:szCs w:val="32"/>
                <w:lang w:val="en-CA"/>
              </w:rPr>
            </w:pPr>
            <w:r>
              <w:rPr>
                <w:rFonts w:ascii="Arial" w:hAnsi="Arial" w:cs="Arial"/>
                <w:sz w:val="32"/>
                <w:szCs w:val="32"/>
                <w:lang w:val="en-CA"/>
              </w:rPr>
              <w:t>Time and Tick</w:t>
            </w:r>
            <w:r w:rsidR="005C5AE2">
              <w:rPr>
                <w:rFonts w:ascii="Arial" w:hAnsi="Arial" w:cs="Arial"/>
                <w:sz w:val="32"/>
                <w:szCs w:val="32"/>
                <w:lang w:val="en-CA"/>
              </w:rPr>
              <w:t xml:space="preserve"> &amp; </w:t>
            </w:r>
            <w:r w:rsidR="005C5AE2" w:rsidRPr="008D69B0">
              <w:rPr>
                <w:rFonts w:ascii="Arial" w:hAnsi="Arial" w:cs="Arial"/>
                <w:sz w:val="32"/>
                <w:szCs w:val="32"/>
                <w:lang w:val="en-CA"/>
              </w:rPr>
              <w:t>Project Demo</w:t>
            </w:r>
          </w:p>
        </w:tc>
      </w:tr>
      <w:tr w:rsidR="00FB7A76" w:rsidRPr="008D69B0" w14:paraId="793FFD3A" w14:textId="77777777" w:rsidTr="00FB7A76">
        <w:trPr>
          <w:trHeight w:val="55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7AF6E" w14:textId="7027D4FB" w:rsidR="00FB7A76" w:rsidRPr="008D69B0" w:rsidRDefault="00FB7A76" w:rsidP="009B33D4">
            <w:pPr>
              <w:spacing w:before="100" w:beforeAutospacing="1"/>
              <w:rPr>
                <w:rFonts w:ascii="Arial" w:hAnsi="Arial" w:cs="Arial"/>
                <w:sz w:val="32"/>
                <w:szCs w:val="32"/>
              </w:rPr>
            </w:pPr>
            <w:r w:rsidRPr="008D69B0">
              <w:rPr>
                <w:rFonts w:ascii="Arial" w:hAnsi="Arial" w:cs="Arial"/>
                <w:b/>
                <w:sz w:val="32"/>
                <w:szCs w:val="32"/>
                <w:lang w:val="en-CA"/>
              </w:rPr>
              <w:t xml:space="preserve"> 9</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5F6F6" w14:textId="6A0DCD3A" w:rsidR="00FB7A76" w:rsidRPr="00CF54A4" w:rsidRDefault="00FB7A76" w:rsidP="00CF54A4">
            <w:pPr>
              <w:pStyle w:val="ListParagraph"/>
              <w:numPr>
                <w:ilvl w:val="0"/>
                <w:numId w:val="7"/>
              </w:numPr>
              <w:spacing w:before="100" w:beforeAutospacing="1"/>
              <w:rPr>
                <w:rFonts w:ascii="Arial" w:hAnsi="Arial" w:cs="Arial"/>
                <w:sz w:val="32"/>
                <w:szCs w:val="32"/>
                <w:lang w:val="en-CA"/>
              </w:rPr>
            </w:pPr>
            <w:r>
              <w:rPr>
                <w:rFonts w:ascii="Arial" w:hAnsi="Arial" w:cs="Arial"/>
                <w:sz w:val="32"/>
                <w:szCs w:val="32"/>
                <w:lang w:val="en-CA"/>
              </w:rPr>
              <w:t>Memory usage and management</w:t>
            </w:r>
            <w:r w:rsidR="005C5AE2">
              <w:rPr>
                <w:rFonts w:ascii="Arial" w:hAnsi="Arial" w:cs="Arial"/>
                <w:sz w:val="32"/>
                <w:szCs w:val="32"/>
                <w:lang w:val="en-CA"/>
              </w:rPr>
              <w:t xml:space="preserve"> &amp; </w:t>
            </w:r>
            <w:r w:rsidR="005C5AE2" w:rsidRPr="008D69B0">
              <w:rPr>
                <w:rFonts w:ascii="Arial" w:hAnsi="Arial" w:cs="Arial"/>
                <w:sz w:val="32"/>
                <w:szCs w:val="32"/>
                <w:lang w:val="en-CA"/>
              </w:rPr>
              <w:t>Project Demo</w:t>
            </w:r>
          </w:p>
        </w:tc>
      </w:tr>
      <w:tr w:rsidR="00FB7A76" w:rsidRPr="008D69B0" w14:paraId="130D816B" w14:textId="77777777" w:rsidTr="00FB7A76">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28D50" w14:textId="30FC2962" w:rsidR="00FB7A76" w:rsidRPr="008D69B0" w:rsidRDefault="00FB7A76" w:rsidP="009B33D4">
            <w:pPr>
              <w:spacing w:before="100" w:beforeAutospacing="1"/>
              <w:rPr>
                <w:rFonts w:ascii="Arial" w:hAnsi="Arial" w:cs="Arial"/>
                <w:sz w:val="32"/>
                <w:szCs w:val="32"/>
              </w:rPr>
            </w:pPr>
            <w:r w:rsidRPr="008D69B0">
              <w:rPr>
                <w:rFonts w:ascii="Arial" w:hAnsi="Arial" w:cs="Arial"/>
                <w:b/>
                <w:sz w:val="32"/>
                <w:szCs w:val="32"/>
                <w:lang w:val="en-CA"/>
              </w:rPr>
              <w:t xml:space="preserve">10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D8FAC" w14:textId="0E3558E9" w:rsidR="00FB7A76" w:rsidRPr="008D69B0" w:rsidRDefault="00FB7A76" w:rsidP="008D69B0">
            <w:pPr>
              <w:pStyle w:val="ListParagraph"/>
              <w:numPr>
                <w:ilvl w:val="0"/>
                <w:numId w:val="7"/>
              </w:numPr>
              <w:spacing w:before="100" w:beforeAutospacing="1"/>
              <w:rPr>
                <w:rFonts w:ascii="Arial" w:hAnsi="Arial" w:cs="Arial"/>
                <w:sz w:val="32"/>
                <w:szCs w:val="32"/>
              </w:rPr>
            </w:pPr>
            <w:r>
              <w:rPr>
                <w:rFonts w:ascii="Arial" w:hAnsi="Arial" w:cs="Arial"/>
                <w:sz w:val="32"/>
                <w:szCs w:val="32"/>
                <w:lang w:val="en-CA"/>
              </w:rPr>
              <w:t>Intro to h/w programming</w:t>
            </w:r>
            <w:r w:rsidR="005C5AE2">
              <w:rPr>
                <w:rFonts w:ascii="Arial" w:hAnsi="Arial" w:cs="Arial"/>
                <w:sz w:val="32"/>
                <w:szCs w:val="32"/>
                <w:lang w:val="en-CA"/>
              </w:rPr>
              <w:t xml:space="preserve"> &amp; </w:t>
            </w:r>
            <w:r w:rsidR="005C5AE2" w:rsidRPr="008D69B0">
              <w:rPr>
                <w:rFonts w:ascii="Arial" w:hAnsi="Arial" w:cs="Arial"/>
                <w:sz w:val="32"/>
                <w:szCs w:val="32"/>
                <w:lang w:val="en-CA"/>
              </w:rPr>
              <w:t>Project Demo</w:t>
            </w:r>
          </w:p>
        </w:tc>
      </w:tr>
      <w:tr w:rsidR="00FB7A76" w:rsidRPr="008D69B0" w14:paraId="6402E9F1" w14:textId="77777777" w:rsidTr="00FB7A76">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AA7BD" w14:textId="77777777" w:rsidR="00FB7A76" w:rsidRPr="008D69B0" w:rsidRDefault="00FB7A76" w:rsidP="009B33D4">
            <w:pPr>
              <w:spacing w:before="100" w:beforeAutospacing="1"/>
              <w:rPr>
                <w:rFonts w:ascii="Arial" w:hAnsi="Arial" w:cs="Arial"/>
                <w:b/>
                <w:sz w:val="32"/>
                <w:szCs w:val="32"/>
                <w:lang w:val="en-CA"/>
              </w:rPr>
            </w:pPr>
            <w:r w:rsidRPr="008D69B0">
              <w:rPr>
                <w:rFonts w:ascii="Arial" w:hAnsi="Arial" w:cs="Arial"/>
                <w:b/>
                <w:sz w:val="32"/>
                <w:szCs w:val="32"/>
                <w:lang w:val="en-CA"/>
              </w:rPr>
              <w:t>11 &amp; 12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99E38" w14:textId="61B74C47" w:rsidR="00FB7A76" w:rsidRDefault="00FB7A76" w:rsidP="00CF54A4">
            <w:pPr>
              <w:pStyle w:val="ListParagraph"/>
              <w:numPr>
                <w:ilvl w:val="0"/>
                <w:numId w:val="7"/>
              </w:numPr>
              <w:spacing w:before="100" w:beforeAutospacing="1"/>
              <w:rPr>
                <w:rFonts w:ascii="Arial" w:hAnsi="Arial" w:cs="Arial"/>
                <w:sz w:val="32"/>
                <w:szCs w:val="32"/>
                <w:lang w:val="en-CA"/>
              </w:rPr>
            </w:pPr>
            <w:r>
              <w:rPr>
                <w:rFonts w:ascii="Arial" w:hAnsi="Arial" w:cs="Arial"/>
                <w:sz w:val="32"/>
                <w:szCs w:val="32"/>
                <w:lang w:val="en-CA"/>
              </w:rPr>
              <w:t>Resource Manager</w:t>
            </w:r>
          </w:p>
          <w:p w14:paraId="7B616F97" w14:textId="14D0E56A" w:rsidR="00FB7A76" w:rsidRPr="00CF54A4" w:rsidRDefault="00FB7A76" w:rsidP="00CF54A4">
            <w:pPr>
              <w:pStyle w:val="ListParagraph"/>
              <w:numPr>
                <w:ilvl w:val="0"/>
                <w:numId w:val="7"/>
              </w:numPr>
              <w:spacing w:before="100" w:beforeAutospacing="1"/>
              <w:rPr>
                <w:rFonts w:ascii="Arial" w:hAnsi="Arial" w:cs="Arial"/>
                <w:sz w:val="32"/>
                <w:szCs w:val="32"/>
                <w:lang w:val="en-CA"/>
              </w:rPr>
            </w:pPr>
            <w:r>
              <w:rPr>
                <w:rFonts w:ascii="Arial" w:hAnsi="Arial" w:cs="Arial"/>
                <w:sz w:val="32"/>
                <w:szCs w:val="32"/>
                <w:lang w:val="en-CA"/>
              </w:rPr>
              <w:t>Multiprocessor systems</w:t>
            </w:r>
            <w:r w:rsidR="005C5AE2">
              <w:rPr>
                <w:rFonts w:ascii="Arial" w:hAnsi="Arial" w:cs="Arial"/>
                <w:sz w:val="32"/>
                <w:szCs w:val="32"/>
                <w:lang w:val="en-CA"/>
              </w:rPr>
              <w:t xml:space="preserve"> &amp; </w:t>
            </w:r>
            <w:r w:rsidR="005C5AE2" w:rsidRPr="008D69B0">
              <w:rPr>
                <w:rFonts w:ascii="Arial" w:hAnsi="Arial" w:cs="Arial"/>
                <w:sz w:val="32"/>
                <w:szCs w:val="32"/>
                <w:lang w:val="en-CA"/>
              </w:rPr>
              <w:t>Project Demo</w:t>
            </w:r>
          </w:p>
        </w:tc>
      </w:tr>
      <w:tr w:rsidR="00FB7A76" w:rsidRPr="008D69B0" w14:paraId="697E0521" w14:textId="77777777" w:rsidTr="00FB7A76">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5A694" w14:textId="77777777" w:rsidR="00FB7A76" w:rsidRPr="008D69B0" w:rsidRDefault="00FB7A76" w:rsidP="009B33D4">
            <w:pPr>
              <w:spacing w:before="100" w:beforeAutospacing="1"/>
              <w:rPr>
                <w:rFonts w:ascii="Arial" w:hAnsi="Arial" w:cs="Arial"/>
                <w:b/>
                <w:sz w:val="32"/>
                <w:szCs w:val="32"/>
                <w:lang w:val="en-CA"/>
              </w:rPr>
            </w:pPr>
            <w:r w:rsidRPr="008D69B0">
              <w:rPr>
                <w:rFonts w:ascii="Arial" w:hAnsi="Arial" w:cs="Arial"/>
                <w:b/>
                <w:sz w:val="32"/>
                <w:szCs w:val="32"/>
                <w:lang w:val="en-CA"/>
              </w:rPr>
              <w:t>13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66C85" w14:textId="4EF2DEA1" w:rsidR="00FB7A76" w:rsidRPr="008D69B0" w:rsidRDefault="005C5AE2" w:rsidP="009B33D4">
            <w:pPr>
              <w:spacing w:before="100" w:beforeAutospacing="1"/>
              <w:rPr>
                <w:rFonts w:ascii="Arial" w:hAnsi="Arial" w:cs="Arial"/>
                <w:sz w:val="32"/>
                <w:szCs w:val="32"/>
                <w:lang w:val="en-CA"/>
              </w:rPr>
            </w:pPr>
            <w:r>
              <w:rPr>
                <w:rFonts w:ascii="Arial" w:hAnsi="Arial" w:cs="Arial"/>
                <w:sz w:val="32"/>
                <w:szCs w:val="32"/>
                <w:lang w:val="en-CA"/>
              </w:rPr>
              <w:t xml:space="preserve">    </w:t>
            </w:r>
            <w:r w:rsidR="00184406" w:rsidRPr="008D69B0">
              <w:rPr>
                <w:rFonts w:ascii="Arial" w:hAnsi="Arial" w:cs="Arial"/>
                <w:sz w:val="32"/>
                <w:szCs w:val="32"/>
                <w:lang w:val="en-CA"/>
              </w:rPr>
              <w:t>Project Report</w:t>
            </w:r>
          </w:p>
        </w:tc>
      </w:tr>
    </w:tbl>
    <w:p w14:paraId="3A7493D2" w14:textId="77777777" w:rsidR="008D69B0" w:rsidRPr="008D69B0" w:rsidRDefault="008D69B0" w:rsidP="008D69B0">
      <w:pPr>
        <w:rPr>
          <w:rFonts w:ascii="Arial" w:hAnsi="Arial" w:cs="Arial"/>
          <w:sz w:val="32"/>
          <w:szCs w:val="32"/>
        </w:rPr>
      </w:pPr>
    </w:p>
    <w:p w14:paraId="49643170" w14:textId="7EC2312A" w:rsidR="008D69B0" w:rsidRDefault="008D69B0" w:rsidP="00FD517D">
      <w:pPr>
        <w:rPr>
          <w:rFonts w:ascii="Arial" w:hAnsi="Arial" w:cs="Arial"/>
          <w:b/>
          <w:bCs/>
          <w:sz w:val="32"/>
          <w:szCs w:val="32"/>
        </w:rPr>
      </w:pPr>
    </w:p>
    <w:p w14:paraId="7AE51EAD" w14:textId="42D6CDF4" w:rsidR="000F1475" w:rsidRDefault="000F1475" w:rsidP="00FD517D">
      <w:pPr>
        <w:rPr>
          <w:rFonts w:ascii="Arial" w:hAnsi="Arial" w:cs="Arial"/>
          <w:b/>
          <w:bCs/>
          <w:sz w:val="32"/>
          <w:szCs w:val="32"/>
        </w:rPr>
      </w:pPr>
    </w:p>
    <w:p w14:paraId="45A7F443" w14:textId="57529A63" w:rsidR="000F1475" w:rsidRDefault="000F1475" w:rsidP="00FD517D">
      <w:pPr>
        <w:rPr>
          <w:rFonts w:ascii="Arial" w:hAnsi="Arial" w:cs="Arial"/>
          <w:b/>
          <w:bCs/>
          <w:sz w:val="32"/>
          <w:szCs w:val="32"/>
        </w:rPr>
      </w:pPr>
    </w:p>
    <w:p w14:paraId="16F99EF6" w14:textId="0153F26D" w:rsidR="000F1475" w:rsidRDefault="000F1475" w:rsidP="00FD517D">
      <w:pPr>
        <w:rPr>
          <w:rFonts w:ascii="Arial" w:hAnsi="Arial" w:cs="Arial"/>
          <w:b/>
          <w:bCs/>
          <w:sz w:val="32"/>
          <w:szCs w:val="32"/>
        </w:rPr>
      </w:pPr>
    </w:p>
    <w:p w14:paraId="0C87F5C6" w14:textId="56EC6CEB" w:rsidR="000F1475" w:rsidRDefault="000F1475" w:rsidP="00FD517D">
      <w:pPr>
        <w:rPr>
          <w:rFonts w:ascii="Arial" w:hAnsi="Arial" w:cs="Arial"/>
          <w:b/>
          <w:bCs/>
          <w:sz w:val="32"/>
          <w:szCs w:val="32"/>
        </w:rPr>
      </w:pPr>
    </w:p>
    <w:p w14:paraId="471B5D5B" w14:textId="7FD95674" w:rsidR="000F1475" w:rsidRDefault="000F1475" w:rsidP="00FD517D">
      <w:pPr>
        <w:rPr>
          <w:rFonts w:ascii="Arial" w:hAnsi="Arial" w:cs="Arial"/>
          <w:b/>
          <w:bCs/>
          <w:sz w:val="32"/>
          <w:szCs w:val="32"/>
        </w:rPr>
      </w:pPr>
    </w:p>
    <w:p w14:paraId="4FD69DA5" w14:textId="77777777" w:rsidR="000F1475" w:rsidRDefault="000F1475" w:rsidP="00FD517D">
      <w:pPr>
        <w:rPr>
          <w:rFonts w:ascii="Arial" w:hAnsi="Arial" w:cs="Arial"/>
          <w:b/>
          <w:bCs/>
          <w:sz w:val="32"/>
          <w:szCs w:val="32"/>
        </w:rPr>
      </w:pPr>
    </w:p>
    <w:p w14:paraId="3727DDD0" w14:textId="2313CB1F" w:rsidR="00340AD2" w:rsidRPr="008D69B0" w:rsidRDefault="00340AD2" w:rsidP="00FD517D">
      <w:pPr>
        <w:rPr>
          <w:rFonts w:ascii="Arial" w:hAnsi="Arial" w:cs="Arial"/>
          <w:b/>
          <w:bCs/>
          <w:sz w:val="32"/>
          <w:szCs w:val="32"/>
        </w:rPr>
      </w:pPr>
      <w:r w:rsidRPr="008D69B0">
        <w:rPr>
          <w:rFonts w:ascii="Arial" w:hAnsi="Arial" w:cs="Arial"/>
          <w:b/>
          <w:bCs/>
          <w:sz w:val="32"/>
          <w:szCs w:val="32"/>
        </w:rPr>
        <w:t>Textbooks and Other Resources</w:t>
      </w:r>
      <w:r w:rsidRPr="008D69B0">
        <w:rPr>
          <w:rFonts w:ascii="Arial" w:hAnsi="Arial" w:cs="Arial"/>
          <w:b/>
          <w:bCs/>
          <w:sz w:val="32"/>
          <w:szCs w:val="32"/>
        </w:rPr>
        <w:cr/>
      </w:r>
    </w:p>
    <w:p w14:paraId="7EAFEA67" w14:textId="3A10D3CD" w:rsidR="003A416E" w:rsidRDefault="000F1475" w:rsidP="00FD517D">
      <w:pPr>
        <w:rPr>
          <w:rFonts w:ascii="Arial" w:hAnsi="Arial" w:cs="Arial"/>
          <w:sz w:val="32"/>
          <w:szCs w:val="32"/>
        </w:rPr>
      </w:pPr>
      <w:r>
        <w:rPr>
          <w:rFonts w:ascii="Arial" w:hAnsi="Arial" w:cs="Arial"/>
          <w:sz w:val="32"/>
          <w:szCs w:val="32"/>
        </w:rPr>
        <w:lastRenderedPageBreak/>
        <w:t>Real-time Operating Systems Book 1 – The theory (Jim Cooling)</w:t>
      </w:r>
    </w:p>
    <w:p w14:paraId="52FF0CAF" w14:textId="77777777" w:rsidR="00D22C6D" w:rsidRDefault="00D22C6D" w:rsidP="00FD517D">
      <w:pPr>
        <w:rPr>
          <w:rFonts w:ascii="Arial" w:hAnsi="Arial" w:cs="Arial"/>
          <w:sz w:val="32"/>
          <w:szCs w:val="32"/>
        </w:rPr>
      </w:pPr>
    </w:p>
    <w:p w14:paraId="32DA9D8A" w14:textId="666340DE" w:rsidR="00D22C6D" w:rsidRPr="008D69B0" w:rsidRDefault="00D22C6D" w:rsidP="00D22C6D">
      <w:pPr>
        <w:rPr>
          <w:rFonts w:ascii="Arial" w:hAnsi="Arial" w:cs="Arial"/>
          <w:sz w:val="32"/>
          <w:szCs w:val="32"/>
        </w:rPr>
      </w:pPr>
      <w:r w:rsidRPr="00D22C6D">
        <w:rPr>
          <w:rFonts w:ascii="Arial" w:hAnsi="Arial" w:cs="Arial"/>
          <w:sz w:val="32"/>
          <w:szCs w:val="32"/>
        </w:rPr>
        <w:t xml:space="preserve">Hands-On RTOS with Microcontrollers: Building real-time embedded systems using FreeRTOS, STM32 MCUs, and SEGGER debug tools Paperback – </w:t>
      </w:r>
      <w:r>
        <w:rPr>
          <w:rFonts w:ascii="Arial" w:hAnsi="Arial" w:cs="Arial"/>
          <w:sz w:val="32"/>
          <w:szCs w:val="32"/>
        </w:rPr>
        <w:t>(</w:t>
      </w:r>
      <w:r w:rsidRPr="00D22C6D">
        <w:rPr>
          <w:rFonts w:ascii="Arial" w:hAnsi="Arial" w:cs="Arial"/>
          <w:sz w:val="32"/>
          <w:szCs w:val="32"/>
        </w:rPr>
        <w:t>Brian Amos)</w:t>
      </w:r>
    </w:p>
    <w:p w14:paraId="1989214F" w14:textId="7C5C43DA" w:rsidR="003A416E" w:rsidRDefault="003A416E" w:rsidP="00FD517D">
      <w:pPr>
        <w:rPr>
          <w:rFonts w:ascii="Arial" w:hAnsi="Arial" w:cs="Arial"/>
          <w:sz w:val="32"/>
          <w:szCs w:val="32"/>
        </w:rPr>
      </w:pPr>
    </w:p>
    <w:p w14:paraId="7AA401A5" w14:textId="0ACE6C65" w:rsidR="00AF168F" w:rsidRDefault="00AF168F" w:rsidP="00FD517D">
      <w:pPr>
        <w:rPr>
          <w:rFonts w:ascii="Arial" w:hAnsi="Arial" w:cs="Arial"/>
          <w:sz w:val="32"/>
          <w:szCs w:val="32"/>
        </w:rPr>
      </w:pPr>
      <w:r>
        <w:rPr>
          <w:rFonts w:ascii="Arial" w:hAnsi="Arial" w:cs="Arial"/>
          <w:sz w:val="32"/>
          <w:szCs w:val="32"/>
        </w:rPr>
        <w:t>QNX Guides (7.1)</w:t>
      </w:r>
    </w:p>
    <w:p w14:paraId="61F1F13D" w14:textId="087BFD5C" w:rsidR="00340AD2" w:rsidRDefault="00000000" w:rsidP="003A416E">
      <w:pPr>
        <w:rPr>
          <w:rFonts w:ascii="Arial" w:hAnsi="Arial" w:cs="Arial"/>
          <w:sz w:val="32"/>
          <w:szCs w:val="32"/>
        </w:rPr>
      </w:pPr>
      <w:hyperlink r:id="rId8" w:anchor="com.qnx.doc.qnxsdp.nav/topic/bookset.html" w:history="1">
        <w:r w:rsidR="00AF168F" w:rsidRPr="00372074">
          <w:rPr>
            <w:rStyle w:val="Hyperlink"/>
            <w:rFonts w:ascii="Arial" w:hAnsi="Arial" w:cs="Arial"/>
            <w:sz w:val="32"/>
            <w:szCs w:val="32"/>
          </w:rPr>
          <w:t>https://www.qnx.com/developers/docs/7.1/#com.qnx.doc.qnxsdp.nav/topic/bookset.html</w:t>
        </w:r>
      </w:hyperlink>
    </w:p>
    <w:p w14:paraId="032E531F" w14:textId="77777777" w:rsidR="00AF168F" w:rsidRPr="008D69B0" w:rsidRDefault="00AF168F" w:rsidP="003A416E">
      <w:pPr>
        <w:rPr>
          <w:rFonts w:ascii="Arial" w:hAnsi="Arial" w:cs="Arial"/>
          <w:sz w:val="32"/>
          <w:szCs w:val="32"/>
        </w:rPr>
      </w:pPr>
    </w:p>
    <w:p w14:paraId="3623D9BA" w14:textId="626044D0" w:rsidR="003A416E" w:rsidRPr="008D69B0" w:rsidRDefault="003A416E" w:rsidP="003A416E">
      <w:pPr>
        <w:rPr>
          <w:rFonts w:ascii="Arial" w:hAnsi="Arial" w:cs="Arial"/>
          <w:b/>
          <w:sz w:val="32"/>
          <w:szCs w:val="32"/>
        </w:rPr>
      </w:pPr>
      <w:r w:rsidRPr="008D69B0">
        <w:rPr>
          <w:rFonts w:ascii="Arial" w:hAnsi="Arial" w:cs="Arial"/>
          <w:b/>
          <w:sz w:val="32"/>
          <w:szCs w:val="32"/>
        </w:rPr>
        <w:t>Assessment Scheme</w:t>
      </w:r>
      <w:r w:rsidRPr="008D69B0">
        <w:rPr>
          <w:rFonts w:ascii="Arial" w:hAnsi="Arial" w:cs="Arial"/>
          <w:b/>
          <w:sz w:val="32"/>
          <w:szCs w:val="32"/>
        </w:rPr>
        <w:cr/>
      </w:r>
    </w:p>
    <w:tbl>
      <w:tblPr>
        <w:tblStyle w:val="TableGrid"/>
        <w:tblW w:w="0" w:type="auto"/>
        <w:tblLook w:val="04A0" w:firstRow="1" w:lastRow="0" w:firstColumn="1" w:lastColumn="0" w:noHBand="0" w:noVBand="1"/>
      </w:tblPr>
      <w:tblGrid>
        <w:gridCol w:w="4379"/>
        <w:gridCol w:w="2167"/>
        <w:gridCol w:w="2310"/>
      </w:tblGrid>
      <w:tr w:rsidR="003A416E" w:rsidRPr="008D69B0" w14:paraId="7F3C0008" w14:textId="77777777" w:rsidTr="00FB7A76">
        <w:tc>
          <w:tcPr>
            <w:tcW w:w="4379" w:type="dxa"/>
          </w:tcPr>
          <w:p w14:paraId="2937F1E5" w14:textId="77777777" w:rsidR="003A416E" w:rsidRPr="008D69B0" w:rsidRDefault="003A416E" w:rsidP="00156F2B">
            <w:pPr>
              <w:rPr>
                <w:rFonts w:ascii="Arial" w:hAnsi="Arial" w:cs="Arial"/>
                <w:b/>
                <w:sz w:val="32"/>
                <w:szCs w:val="32"/>
              </w:rPr>
            </w:pPr>
            <w:r w:rsidRPr="008D69B0">
              <w:rPr>
                <w:rFonts w:ascii="Arial" w:hAnsi="Arial" w:cs="Arial"/>
                <w:b/>
                <w:sz w:val="32"/>
                <w:szCs w:val="32"/>
              </w:rPr>
              <w:t>Component</w:t>
            </w:r>
          </w:p>
        </w:tc>
        <w:tc>
          <w:tcPr>
            <w:tcW w:w="2167" w:type="dxa"/>
          </w:tcPr>
          <w:p w14:paraId="6247A020" w14:textId="77777777" w:rsidR="003A416E" w:rsidRPr="008D69B0" w:rsidRDefault="003A416E" w:rsidP="00156F2B">
            <w:pPr>
              <w:rPr>
                <w:rFonts w:ascii="Arial" w:hAnsi="Arial" w:cs="Arial"/>
                <w:b/>
                <w:sz w:val="32"/>
                <w:szCs w:val="32"/>
              </w:rPr>
            </w:pPr>
            <w:r w:rsidRPr="008D69B0">
              <w:rPr>
                <w:rFonts w:ascii="Arial" w:hAnsi="Arial" w:cs="Arial"/>
                <w:b/>
                <w:sz w:val="32"/>
                <w:szCs w:val="32"/>
              </w:rPr>
              <w:t>Weight</w:t>
            </w:r>
          </w:p>
        </w:tc>
        <w:tc>
          <w:tcPr>
            <w:tcW w:w="2310" w:type="dxa"/>
          </w:tcPr>
          <w:p w14:paraId="70D6E5D5" w14:textId="77777777" w:rsidR="003A416E" w:rsidRPr="008D69B0" w:rsidRDefault="003A416E" w:rsidP="00156F2B">
            <w:pPr>
              <w:rPr>
                <w:rFonts w:ascii="Arial" w:hAnsi="Arial" w:cs="Arial"/>
                <w:b/>
                <w:sz w:val="32"/>
                <w:szCs w:val="32"/>
              </w:rPr>
            </w:pPr>
            <w:r w:rsidRPr="008D69B0">
              <w:rPr>
                <w:rFonts w:ascii="Arial" w:hAnsi="Arial" w:cs="Arial"/>
                <w:b/>
                <w:sz w:val="32"/>
                <w:szCs w:val="32"/>
              </w:rPr>
              <w:t>Due Date</w:t>
            </w:r>
          </w:p>
        </w:tc>
      </w:tr>
      <w:tr w:rsidR="003A416E" w:rsidRPr="008D69B0" w14:paraId="1C861A0E" w14:textId="77777777" w:rsidTr="00FB7A76">
        <w:tc>
          <w:tcPr>
            <w:tcW w:w="4379" w:type="dxa"/>
          </w:tcPr>
          <w:p w14:paraId="3BDA2339" w14:textId="77777777" w:rsidR="003A416E" w:rsidRPr="008D69B0" w:rsidRDefault="003A416E" w:rsidP="00156F2B">
            <w:pPr>
              <w:rPr>
                <w:rFonts w:ascii="Arial" w:hAnsi="Arial" w:cs="Arial"/>
                <w:sz w:val="32"/>
                <w:szCs w:val="32"/>
              </w:rPr>
            </w:pPr>
            <w:r w:rsidRPr="008D69B0">
              <w:rPr>
                <w:rFonts w:ascii="Arial" w:hAnsi="Arial" w:cs="Arial"/>
                <w:sz w:val="32"/>
                <w:szCs w:val="32"/>
              </w:rPr>
              <w:t>Exercises</w:t>
            </w:r>
          </w:p>
        </w:tc>
        <w:tc>
          <w:tcPr>
            <w:tcW w:w="2167" w:type="dxa"/>
          </w:tcPr>
          <w:p w14:paraId="3A862656" w14:textId="77777777" w:rsidR="003A416E" w:rsidRPr="008D69B0" w:rsidRDefault="003A416E" w:rsidP="00156F2B">
            <w:pPr>
              <w:rPr>
                <w:rFonts w:ascii="Arial" w:hAnsi="Arial" w:cs="Arial"/>
                <w:sz w:val="32"/>
                <w:szCs w:val="32"/>
              </w:rPr>
            </w:pPr>
            <w:r w:rsidRPr="008D69B0">
              <w:rPr>
                <w:rFonts w:ascii="Arial" w:hAnsi="Arial" w:cs="Arial"/>
                <w:sz w:val="32"/>
                <w:szCs w:val="32"/>
              </w:rPr>
              <w:t>40</w:t>
            </w:r>
          </w:p>
        </w:tc>
        <w:tc>
          <w:tcPr>
            <w:tcW w:w="2310" w:type="dxa"/>
          </w:tcPr>
          <w:p w14:paraId="477988E8" w14:textId="3758AC99" w:rsidR="003A416E" w:rsidRPr="008D69B0" w:rsidRDefault="005C5AE2" w:rsidP="00156F2B">
            <w:pPr>
              <w:rPr>
                <w:rFonts w:ascii="Arial" w:hAnsi="Arial" w:cs="Arial"/>
                <w:sz w:val="32"/>
                <w:szCs w:val="32"/>
              </w:rPr>
            </w:pPr>
            <w:r>
              <w:rPr>
                <w:rFonts w:ascii="Arial" w:hAnsi="Arial" w:cs="Arial"/>
                <w:sz w:val="32"/>
                <w:szCs w:val="32"/>
              </w:rPr>
              <w:t>Week 3/5/</w:t>
            </w:r>
            <w:r w:rsidR="00C93287">
              <w:rPr>
                <w:rFonts w:ascii="Arial" w:hAnsi="Arial" w:cs="Arial"/>
                <w:sz w:val="32"/>
                <w:szCs w:val="32"/>
              </w:rPr>
              <w:t>8</w:t>
            </w:r>
            <w:r>
              <w:rPr>
                <w:rFonts w:ascii="Arial" w:hAnsi="Arial" w:cs="Arial"/>
                <w:sz w:val="32"/>
                <w:szCs w:val="32"/>
              </w:rPr>
              <w:t>/</w:t>
            </w:r>
            <w:r w:rsidR="00C93287">
              <w:rPr>
                <w:rFonts w:ascii="Arial" w:hAnsi="Arial" w:cs="Arial"/>
                <w:sz w:val="32"/>
                <w:szCs w:val="32"/>
              </w:rPr>
              <w:t>10</w:t>
            </w:r>
          </w:p>
        </w:tc>
      </w:tr>
      <w:tr w:rsidR="00FB7A76" w:rsidRPr="008D69B0" w14:paraId="74B58F4E" w14:textId="77777777" w:rsidTr="00FB7A76">
        <w:tc>
          <w:tcPr>
            <w:tcW w:w="4379" w:type="dxa"/>
          </w:tcPr>
          <w:p w14:paraId="5FA24288" w14:textId="41B8773E" w:rsidR="00FB7A76" w:rsidRPr="008D69B0" w:rsidRDefault="00FB7A76" w:rsidP="00FB7A76">
            <w:pPr>
              <w:rPr>
                <w:rFonts w:ascii="Arial" w:hAnsi="Arial" w:cs="Arial"/>
                <w:sz w:val="32"/>
                <w:szCs w:val="32"/>
              </w:rPr>
            </w:pPr>
            <w:r w:rsidRPr="008D69B0">
              <w:rPr>
                <w:rFonts w:ascii="Arial" w:hAnsi="Arial" w:cs="Arial"/>
                <w:sz w:val="32"/>
                <w:szCs w:val="32"/>
              </w:rPr>
              <w:t>Project proposal </w:t>
            </w:r>
            <w:r w:rsidR="005C5AE2">
              <w:rPr>
                <w:rFonts w:ascii="Arial" w:hAnsi="Arial" w:cs="Arial"/>
                <w:sz w:val="32"/>
                <w:szCs w:val="32"/>
              </w:rPr>
              <w:t>submission</w:t>
            </w:r>
          </w:p>
        </w:tc>
        <w:tc>
          <w:tcPr>
            <w:tcW w:w="2167" w:type="dxa"/>
          </w:tcPr>
          <w:p w14:paraId="6EDF4521" w14:textId="77777777" w:rsidR="00FB7A76" w:rsidRPr="008D69B0" w:rsidRDefault="00FB7A76" w:rsidP="00FB7A76">
            <w:pPr>
              <w:rPr>
                <w:rFonts w:ascii="Arial" w:hAnsi="Arial" w:cs="Arial"/>
                <w:sz w:val="32"/>
                <w:szCs w:val="32"/>
              </w:rPr>
            </w:pPr>
            <w:r w:rsidRPr="008D69B0">
              <w:rPr>
                <w:rFonts w:ascii="Arial" w:hAnsi="Arial" w:cs="Arial"/>
                <w:sz w:val="32"/>
                <w:szCs w:val="32"/>
              </w:rPr>
              <w:t>5</w:t>
            </w:r>
          </w:p>
        </w:tc>
        <w:tc>
          <w:tcPr>
            <w:tcW w:w="2310" w:type="dxa"/>
          </w:tcPr>
          <w:p w14:paraId="066BE825" w14:textId="7FC9BD5A" w:rsidR="00FB7A76" w:rsidRPr="008D69B0" w:rsidRDefault="005C5AE2" w:rsidP="00FB7A76">
            <w:pPr>
              <w:rPr>
                <w:rFonts w:ascii="Arial" w:hAnsi="Arial" w:cs="Arial"/>
                <w:b/>
                <w:bCs/>
                <w:color w:val="FF0000"/>
                <w:sz w:val="32"/>
                <w:szCs w:val="32"/>
              </w:rPr>
            </w:pPr>
            <w:r>
              <w:rPr>
                <w:rFonts w:ascii="Arial" w:hAnsi="Arial" w:cs="Arial"/>
                <w:sz w:val="32"/>
                <w:szCs w:val="32"/>
              </w:rPr>
              <w:t xml:space="preserve">Before </w:t>
            </w:r>
            <w:r w:rsidR="00C93287">
              <w:rPr>
                <w:rFonts w:ascii="Arial" w:hAnsi="Arial" w:cs="Arial"/>
                <w:sz w:val="32"/>
                <w:szCs w:val="32"/>
              </w:rPr>
              <w:t>week 7</w:t>
            </w:r>
          </w:p>
        </w:tc>
      </w:tr>
      <w:tr w:rsidR="00FB7A76" w:rsidRPr="008D69B0" w14:paraId="0F9DEE9C" w14:textId="77777777" w:rsidTr="00FB7A76">
        <w:tc>
          <w:tcPr>
            <w:tcW w:w="4379" w:type="dxa"/>
          </w:tcPr>
          <w:p w14:paraId="7447A88E" w14:textId="22B14A08" w:rsidR="00FB7A76" w:rsidRPr="008D69B0" w:rsidRDefault="00FB7A76" w:rsidP="00FB7A76">
            <w:pPr>
              <w:rPr>
                <w:rFonts w:ascii="Arial" w:hAnsi="Arial" w:cs="Arial"/>
                <w:sz w:val="32"/>
                <w:szCs w:val="32"/>
              </w:rPr>
            </w:pPr>
            <w:r w:rsidRPr="008D69B0">
              <w:rPr>
                <w:rFonts w:ascii="Arial" w:hAnsi="Arial" w:cs="Arial"/>
                <w:sz w:val="32"/>
                <w:szCs w:val="32"/>
              </w:rPr>
              <w:t>Project </w:t>
            </w:r>
            <w:r w:rsidR="005C5AE2" w:rsidRPr="008D69B0">
              <w:rPr>
                <w:rFonts w:ascii="Arial" w:hAnsi="Arial" w:cs="Arial"/>
                <w:sz w:val="32"/>
                <w:szCs w:val="32"/>
              </w:rPr>
              <w:t xml:space="preserve">presentation </w:t>
            </w:r>
            <w:r w:rsidRPr="008D69B0">
              <w:rPr>
                <w:rFonts w:ascii="Arial" w:hAnsi="Arial" w:cs="Arial"/>
                <w:sz w:val="32"/>
                <w:szCs w:val="32"/>
              </w:rPr>
              <w:t>demo</w:t>
            </w:r>
          </w:p>
        </w:tc>
        <w:tc>
          <w:tcPr>
            <w:tcW w:w="2167" w:type="dxa"/>
          </w:tcPr>
          <w:p w14:paraId="7C1A4E49" w14:textId="3F9C02A1" w:rsidR="00FB7A76" w:rsidRPr="008D69B0" w:rsidRDefault="00184406" w:rsidP="00FB7A76">
            <w:pPr>
              <w:rPr>
                <w:rFonts w:ascii="Arial" w:hAnsi="Arial" w:cs="Arial"/>
                <w:sz w:val="32"/>
                <w:szCs w:val="32"/>
              </w:rPr>
            </w:pPr>
            <w:r>
              <w:rPr>
                <w:rFonts w:ascii="Arial" w:hAnsi="Arial" w:cs="Arial"/>
                <w:sz w:val="32"/>
                <w:szCs w:val="32"/>
              </w:rPr>
              <w:t>1</w:t>
            </w:r>
            <w:r w:rsidR="00923AB0">
              <w:rPr>
                <w:rFonts w:ascii="Arial" w:hAnsi="Arial" w:cs="Arial"/>
                <w:sz w:val="32"/>
                <w:szCs w:val="32"/>
              </w:rPr>
              <w:t>0</w:t>
            </w:r>
          </w:p>
        </w:tc>
        <w:tc>
          <w:tcPr>
            <w:tcW w:w="2310" w:type="dxa"/>
          </w:tcPr>
          <w:p w14:paraId="183A4CB8" w14:textId="39B54F03" w:rsidR="00FB7A76" w:rsidRPr="008D69B0" w:rsidRDefault="005C5AE2" w:rsidP="00FB7A76">
            <w:pPr>
              <w:rPr>
                <w:rFonts w:ascii="Arial" w:hAnsi="Arial" w:cs="Arial"/>
                <w:b/>
                <w:bCs/>
                <w:color w:val="FF0000"/>
                <w:sz w:val="32"/>
                <w:szCs w:val="32"/>
              </w:rPr>
            </w:pPr>
            <w:r>
              <w:rPr>
                <w:rFonts w:ascii="Arial" w:hAnsi="Arial" w:cs="Arial"/>
                <w:sz w:val="32"/>
                <w:szCs w:val="32"/>
              </w:rPr>
              <w:t xml:space="preserve">After </w:t>
            </w:r>
            <w:r w:rsidR="00C93287">
              <w:rPr>
                <w:rFonts w:ascii="Arial" w:hAnsi="Arial" w:cs="Arial"/>
                <w:sz w:val="32"/>
                <w:szCs w:val="32"/>
              </w:rPr>
              <w:t>week 7</w:t>
            </w:r>
          </w:p>
        </w:tc>
      </w:tr>
      <w:tr w:rsidR="00FB7A76" w:rsidRPr="008D69B0" w14:paraId="48930A29" w14:textId="77777777" w:rsidTr="00FB7A76">
        <w:tc>
          <w:tcPr>
            <w:tcW w:w="4379" w:type="dxa"/>
          </w:tcPr>
          <w:p w14:paraId="38D7A041" w14:textId="77777777" w:rsidR="00FB7A76" w:rsidRPr="008D69B0" w:rsidRDefault="00FB7A76" w:rsidP="00FB7A76">
            <w:pPr>
              <w:rPr>
                <w:rFonts w:ascii="Arial" w:hAnsi="Arial" w:cs="Arial"/>
                <w:sz w:val="32"/>
                <w:szCs w:val="32"/>
              </w:rPr>
            </w:pPr>
            <w:r w:rsidRPr="008D69B0">
              <w:rPr>
                <w:rFonts w:ascii="Arial" w:hAnsi="Arial" w:cs="Arial"/>
                <w:sz w:val="32"/>
                <w:szCs w:val="32"/>
              </w:rPr>
              <w:t>Project report</w:t>
            </w:r>
          </w:p>
        </w:tc>
        <w:tc>
          <w:tcPr>
            <w:tcW w:w="2167" w:type="dxa"/>
          </w:tcPr>
          <w:p w14:paraId="432B9F53" w14:textId="122B85B9" w:rsidR="00FB7A76" w:rsidRPr="008D69B0" w:rsidRDefault="00184406" w:rsidP="00FB7A76">
            <w:pPr>
              <w:rPr>
                <w:rFonts w:ascii="Arial" w:hAnsi="Arial" w:cs="Arial"/>
                <w:sz w:val="32"/>
                <w:szCs w:val="32"/>
              </w:rPr>
            </w:pPr>
            <w:r>
              <w:rPr>
                <w:rFonts w:ascii="Arial" w:hAnsi="Arial" w:cs="Arial"/>
                <w:sz w:val="32"/>
                <w:szCs w:val="32"/>
              </w:rPr>
              <w:t>4</w:t>
            </w:r>
            <w:r w:rsidR="00923AB0">
              <w:rPr>
                <w:rFonts w:ascii="Arial" w:hAnsi="Arial" w:cs="Arial"/>
                <w:sz w:val="32"/>
                <w:szCs w:val="32"/>
              </w:rPr>
              <w:t>5</w:t>
            </w:r>
          </w:p>
        </w:tc>
        <w:tc>
          <w:tcPr>
            <w:tcW w:w="2310" w:type="dxa"/>
          </w:tcPr>
          <w:p w14:paraId="7B8C1874" w14:textId="515CB849" w:rsidR="00FB7A76" w:rsidRPr="008D69B0" w:rsidRDefault="005C5AE2" w:rsidP="00FB7A76">
            <w:pPr>
              <w:rPr>
                <w:rFonts w:ascii="Arial" w:hAnsi="Arial" w:cs="Arial"/>
                <w:b/>
                <w:bCs/>
                <w:color w:val="FF0000"/>
                <w:sz w:val="32"/>
                <w:szCs w:val="32"/>
              </w:rPr>
            </w:pPr>
            <w:r>
              <w:rPr>
                <w:rFonts w:ascii="Arial" w:hAnsi="Arial" w:cs="Arial"/>
                <w:sz w:val="32"/>
                <w:szCs w:val="32"/>
              </w:rPr>
              <w:t>Week 13</w:t>
            </w:r>
          </w:p>
        </w:tc>
      </w:tr>
    </w:tbl>
    <w:p w14:paraId="7CEC3423" w14:textId="0C990F70" w:rsidR="003A416E" w:rsidRPr="008D69B0" w:rsidRDefault="003A416E" w:rsidP="003A416E">
      <w:pPr>
        <w:rPr>
          <w:rFonts w:ascii="Arial" w:hAnsi="Arial" w:cs="Arial"/>
          <w:sz w:val="32"/>
          <w:szCs w:val="32"/>
        </w:rPr>
      </w:pPr>
    </w:p>
    <w:p w14:paraId="015E62DC" w14:textId="1D033FC8" w:rsidR="00A558B8" w:rsidRPr="008D69B0" w:rsidRDefault="00A558B8" w:rsidP="003A416E">
      <w:pPr>
        <w:rPr>
          <w:rFonts w:ascii="Arial" w:hAnsi="Arial" w:cs="Arial"/>
          <w:sz w:val="32"/>
          <w:szCs w:val="32"/>
        </w:rPr>
      </w:pPr>
    </w:p>
    <w:p w14:paraId="20B2956E" w14:textId="4AEB0FDD" w:rsidR="00A558B8" w:rsidRPr="008D69B0" w:rsidRDefault="00A558B8" w:rsidP="003A416E">
      <w:pPr>
        <w:rPr>
          <w:rFonts w:ascii="Arial" w:hAnsi="Arial" w:cs="Arial"/>
          <w:sz w:val="32"/>
          <w:szCs w:val="32"/>
        </w:rPr>
      </w:pPr>
      <w:r w:rsidRPr="008D69B0">
        <w:rPr>
          <w:rFonts w:ascii="Arial" w:hAnsi="Arial" w:cs="Arial"/>
          <w:sz w:val="32"/>
          <w:szCs w:val="32"/>
        </w:rPr>
        <w:t xml:space="preserve">There will be </w:t>
      </w:r>
      <w:r w:rsidR="00184406">
        <w:rPr>
          <w:rFonts w:ascii="Arial" w:hAnsi="Arial" w:cs="Arial"/>
          <w:sz w:val="32"/>
          <w:szCs w:val="32"/>
        </w:rPr>
        <w:t>4</w:t>
      </w:r>
      <w:r w:rsidRPr="008D69B0">
        <w:rPr>
          <w:rFonts w:ascii="Arial" w:hAnsi="Arial" w:cs="Arial"/>
          <w:sz w:val="32"/>
          <w:szCs w:val="32"/>
        </w:rPr>
        <w:t xml:space="preserve"> assignments</w:t>
      </w:r>
      <w:r w:rsidR="005F553B">
        <w:rPr>
          <w:rFonts w:ascii="Arial" w:hAnsi="Arial" w:cs="Arial"/>
          <w:sz w:val="32"/>
          <w:szCs w:val="32"/>
        </w:rPr>
        <w:t>, run on QNX license</w:t>
      </w:r>
      <w:r w:rsidRPr="008D69B0">
        <w:rPr>
          <w:rFonts w:ascii="Arial" w:hAnsi="Arial" w:cs="Arial"/>
          <w:sz w:val="32"/>
          <w:szCs w:val="32"/>
        </w:rPr>
        <w:t xml:space="preserve">. Total assignments will be worth 40 of your total mark. For any discrepancies or questions, first contact the TA. </w:t>
      </w:r>
    </w:p>
    <w:p w14:paraId="189ED82F" w14:textId="7BD521EC" w:rsidR="00A558B8" w:rsidRPr="008D69B0" w:rsidRDefault="00A558B8" w:rsidP="003A416E">
      <w:pPr>
        <w:rPr>
          <w:rFonts w:ascii="Arial" w:hAnsi="Arial" w:cs="Arial"/>
          <w:sz w:val="32"/>
          <w:szCs w:val="32"/>
        </w:rPr>
      </w:pPr>
      <w:r w:rsidRPr="008D69B0">
        <w:rPr>
          <w:rFonts w:ascii="Arial" w:hAnsi="Arial" w:cs="Arial"/>
          <w:sz w:val="32"/>
          <w:szCs w:val="32"/>
        </w:rPr>
        <w:t xml:space="preserve">Assignments </w:t>
      </w:r>
      <w:r w:rsidR="00043528" w:rsidRPr="008D69B0">
        <w:rPr>
          <w:rFonts w:ascii="Arial" w:hAnsi="Arial" w:cs="Arial"/>
          <w:sz w:val="32"/>
          <w:szCs w:val="32"/>
        </w:rPr>
        <w:t>should be submitted as a typed pdf or word file.</w:t>
      </w:r>
    </w:p>
    <w:p w14:paraId="7AE50388" w14:textId="501AEBE4" w:rsidR="00A558B8" w:rsidRPr="008D69B0" w:rsidRDefault="00A558B8" w:rsidP="003A416E">
      <w:pPr>
        <w:rPr>
          <w:rFonts w:ascii="Arial" w:hAnsi="Arial" w:cs="Arial"/>
          <w:sz w:val="32"/>
          <w:szCs w:val="32"/>
        </w:rPr>
      </w:pPr>
    </w:p>
    <w:p w14:paraId="64D7C264" w14:textId="77777777" w:rsidR="003A416E" w:rsidRPr="008D69B0" w:rsidRDefault="003A416E" w:rsidP="006F42AE">
      <w:pPr>
        <w:rPr>
          <w:rFonts w:ascii="Arial" w:hAnsi="Arial" w:cs="Arial"/>
          <w:b/>
          <w:sz w:val="32"/>
          <w:szCs w:val="32"/>
        </w:rPr>
      </w:pPr>
    </w:p>
    <w:p w14:paraId="22027D82" w14:textId="436675B5" w:rsidR="00C1372B" w:rsidRPr="008D69B0" w:rsidRDefault="004B1F12">
      <w:pPr>
        <w:rPr>
          <w:rFonts w:ascii="Arial" w:hAnsi="Arial" w:cs="Arial"/>
          <w:sz w:val="32"/>
          <w:szCs w:val="32"/>
        </w:rPr>
      </w:pPr>
      <w:r w:rsidRPr="008D69B0">
        <w:rPr>
          <w:rFonts w:ascii="Arial" w:hAnsi="Arial" w:cs="Arial"/>
          <w:sz w:val="32"/>
          <w:szCs w:val="32"/>
        </w:rPr>
        <w:t xml:space="preserve">Office hours: </w:t>
      </w:r>
      <w:r w:rsidR="005F553B">
        <w:rPr>
          <w:rFonts w:ascii="Arial" w:hAnsi="Arial" w:cs="Arial"/>
          <w:sz w:val="32"/>
          <w:szCs w:val="32"/>
        </w:rPr>
        <w:t>Before or after the class, and b</w:t>
      </w:r>
      <w:r w:rsidR="003A416E" w:rsidRPr="008D69B0">
        <w:rPr>
          <w:rFonts w:ascii="Arial" w:hAnsi="Arial" w:cs="Arial"/>
          <w:sz w:val="32"/>
          <w:szCs w:val="32"/>
        </w:rPr>
        <w:t>y Appointment</w:t>
      </w:r>
      <w:r w:rsidR="005F553B">
        <w:rPr>
          <w:rFonts w:ascii="Arial" w:hAnsi="Arial" w:cs="Arial"/>
          <w:sz w:val="32"/>
          <w:szCs w:val="32"/>
        </w:rPr>
        <w:t>.</w:t>
      </w:r>
    </w:p>
    <w:p w14:paraId="69015125" w14:textId="7292D892" w:rsidR="008D69B0" w:rsidRPr="008D69B0" w:rsidRDefault="008D69B0">
      <w:pPr>
        <w:rPr>
          <w:rFonts w:ascii="Arial" w:hAnsi="Arial" w:cs="Arial"/>
          <w:sz w:val="32"/>
          <w:szCs w:val="32"/>
        </w:rPr>
      </w:pPr>
    </w:p>
    <w:p w14:paraId="068B5AF8" w14:textId="5743A614" w:rsidR="008D69B0" w:rsidRPr="008D69B0" w:rsidRDefault="008D69B0">
      <w:pPr>
        <w:rPr>
          <w:rFonts w:ascii="Arial" w:hAnsi="Arial" w:cs="Arial"/>
          <w:sz w:val="32"/>
          <w:szCs w:val="32"/>
        </w:rPr>
      </w:pPr>
    </w:p>
    <w:p w14:paraId="1D6C8E75" w14:textId="77777777" w:rsidR="001974F7" w:rsidRDefault="001974F7">
      <w:pPr>
        <w:pBdr>
          <w:bottom w:val="single" w:sz="12" w:space="1" w:color="auto"/>
        </w:pBdr>
        <w:rPr>
          <w:rFonts w:ascii="Arial" w:hAnsi="Arial" w:cs="Arial"/>
          <w:b/>
          <w:bCs/>
          <w:sz w:val="32"/>
          <w:szCs w:val="32"/>
        </w:rPr>
      </w:pPr>
    </w:p>
    <w:p w14:paraId="201269A6" w14:textId="77777777" w:rsidR="001974F7" w:rsidRDefault="001974F7">
      <w:pPr>
        <w:rPr>
          <w:rFonts w:ascii="Arial" w:hAnsi="Arial" w:cs="Arial"/>
          <w:b/>
          <w:bCs/>
          <w:sz w:val="32"/>
          <w:szCs w:val="32"/>
        </w:rPr>
      </w:pPr>
    </w:p>
    <w:p w14:paraId="0DBBA7C9" w14:textId="68A1D473" w:rsidR="008D69B0" w:rsidRPr="008D69B0" w:rsidRDefault="008D69B0">
      <w:pPr>
        <w:rPr>
          <w:rFonts w:ascii="Arial" w:hAnsi="Arial" w:cs="Arial"/>
          <w:b/>
          <w:bCs/>
          <w:sz w:val="32"/>
          <w:szCs w:val="32"/>
        </w:rPr>
      </w:pPr>
      <w:r w:rsidRPr="008D69B0">
        <w:rPr>
          <w:rFonts w:ascii="Arial" w:hAnsi="Arial" w:cs="Arial"/>
          <w:b/>
          <w:bCs/>
          <w:sz w:val="32"/>
          <w:szCs w:val="32"/>
        </w:rPr>
        <w:t>Undergraduate Academic Advisor</w:t>
      </w:r>
      <w:r w:rsidRPr="008D69B0">
        <w:rPr>
          <w:rFonts w:ascii="Arial" w:hAnsi="Arial" w:cs="Arial"/>
          <w:b/>
          <w:bCs/>
          <w:sz w:val="32"/>
          <w:szCs w:val="32"/>
        </w:rPr>
        <w:cr/>
      </w:r>
    </w:p>
    <w:p w14:paraId="3ECC1635" w14:textId="7363D086" w:rsidR="008D69B0" w:rsidRPr="008D69B0" w:rsidRDefault="008D69B0" w:rsidP="008D69B0">
      <w:pPr>
        <w:rPr>
          <w:rFonts w:ascii="Arial" w:hAnsi="Arial" w:cs="Arial"/>
          <w:sz w:val="32"/>
          <w:szCs w:val="32"/>
        </w:rPr>
      </w:pPr>
      <w:r w:rsidRPr="008D69B0">
        <w:rPr>
          <w:rFonts w:ascii="Arial" w:hAnsi="Arial" w:cs="Arial"/>
          <w:sz w:val="32"/>
          <w:szCs w:val="32"/>
        </w:rPr>
        <w:lastRenderedPageBreak/>
        <w:t xml:space="preserve">The Undergraduate Advisor for the School of Computer Science is available in Room 5302C HP; by telephone at 520-2600, ext. 4364; or by email at </w:t>
      </w:r>
      <w:hyperlink r:id="rId9" w:history="1">
        <w:r w:rsidRPr="008D69B0">
          <w:rPr>
            <w:rStyle w:val="Hyperlink"/>
            <w:rFonts w:ascii="Arial" w:hAnsi="Arial" w:cs="Arial"/>
            <w:sz w:val="32"/>
            <w:szCs w:val="32"/>
          </w:rPr>
          <w:t>undergraduate_advisor@scs.carleton.ca</w:t>
        </w:r>
      </w:hyperlink>
      <w:r w:rsidRPr="008D69B0">
        <w:rPr>
          <w:rFonts w:ascii="Arial" w:hAnsi="Arial" w:cs="Arial"/>
          <w:sz w:val="32"/>
          <w:szCs w:val="32"/>
        </w:rPr>
        <w:t>. The undergraduate advisor can assist with information about prerequisites and preclusions, course substitutions/equivalencies, understanding your academic audit and the remaining requirements for graduation. The undergraduate advisor will also refer students to appropriate resources such as the Science Student Success Centre, Learning Support Services and Writing Tutorial Services.</w:t>
      </w:r>
    </w:p>
    <w:p w14:paraId="6CD0E8AA" w14:textId="77777777" w:rsidR="008D69B0" w:rsidRPr="008D69B0" w:rsidRDefault="008D69B0">
      <w:pPr>
        <w:rPr>
          <w:rFonts w:ascii="Arial" w:hAnsi="Arial" w:cs="Arial"/>
          <w:sz w:val="32"/>
          <w:szCs w:val="32"/>
        </w:rPr>
      </w:pPr>
    </w:p>
    <w:p w14:paraId="11A8AA3A" w14:textId="22861407" w:rsidR="008D69B0" w:rsidRPr="008D69B0" w:rsidRDefault="008D69B0" w:rsidP="008D69B0">
      <w:pPr>
        <w:rPr>
          <w:rFonts w:ascii="Arial" w:hAnsi="Arial" w:cs="Arial"/>
          <w:b/>
          <w:sz w:val="32"/>
          <w:szCs w:val="32"/>
        </w:rPr>
      </w:pPr>
      <w:r w:rsidRPr="008D69B0">
        <w:rPr>
          <w:rFonts w:ascii="Arial" w:hAnsi="Arial" w:cs="Arial"/>
          <w:b/>
          <w:sz w:val="32"/>
          <w:szCs w:val="32"/>
        </w:rPr>
        <w:t>SCS Computer Laboratory</w:t>
      </w:r>
    </w:p>
    <w:p w14:paraId="0CBB249E" w14:textId="77777777" w:rsidR="008D69B0" w:rsidRPr="008D69B0" w:rsidRDefault="008D69B0" w:rsidP="008D69B0">
      <w:pPr>
        <w:rPr>
          <w:rFonts w:ascii="Arial" w:hAnsi="Arial" w:cs="Arial"/>
          <w:b/>
          <w:sz w:val="32"/>
          <w:szCs w:val="32"/>
        </w:rPr>
      </w:pPr>
    </w:p>
    <w:p w14:paraId="2F606275" w14:textId="67AE3DCF" w:rsidR="003E4CF7" w:rsidRPr="008D69B0" w:rsidRDefault="008D69B0" w:rsidP="008D69B0">
      <w:pPr>
        <w:rPr>
          <w:rFonts w:ascii="Arial" w:hAnsi="Arial" w:cs="Arial"/>
          <w:bCs/>
          <w:sz w:val="32"/>
          <w:szCs w:val="32"/>
        </w:rPr>
      </w:pPr>
      <w:r w:rsidRPr="008D69B0">
        <w:rPr>
          <w:rFonts w:ascii="Arial" w:hAnsi="Arial" w:cs="Arial"/>
          <w:bCs/>
          <w:sz w:val="32"/>
          <w:szCs w:val="32"/>
        </w:rPr>
        <w:t xml:space="preserve">SCS students can access one of the designated labs for your course. The lab schedule can be found at: https://carleton.ca/scs/tech-support/computer-laboratories/. All SCS computer lab and technical support information can be found at: </w:t>
      </w:r>
      <w:hyperlink r:id="rId10" w:history="1">
        <w:r w:rsidRPr="008D69B0">
          <w:rPr>
            <w:rStyle w:val="Hyperlink"/>
            <w:rFonts w:ascii="Arial" w:hAnsi="Arial" w:cs="Arial"/>
            <w:bCs/>
            <w:sz w:val="32"/>
            <w:szCs w:val="32"/>
          </w:rPr>
          <w:t>https://carleton.ca/scs/technical-support/</w:t>
        </w:r>
      </w:hyperlink>
      <w:r w:rsidRPr="008D69B0">
        <w:rPr>
          <w:rFonts w:ascii="Arial" w:hAnsi="Arial" w:cs="Arial"/>
          <w:bCs/>
          <w:sz w:val="32"/>
          <w:szCs w:val="32"/>
        </w:rPr>
        <w:t>. Technical support is available in room HP5161 Monday to Friday from 9:00 until 17:00 or by emailing support@scs.carleton.ca.</w:t>
      </w:r>
    </w:p>
    <w:p w14:paraId="37B2B4F8" w14:textId="4673B00A" w:rsidR="008D69B0" w:rsidRDefault="008D69B0">
      <w:pPr>
        <w:rPr>
          <w:rFonts w:ascii="Arial" w:hAnsi="Arial" w:cs="Arial"/>
          <w:b/>
          <w:sz w:val="32"/>
          <w:szCs w:val="32"/>
        </w:rPr>
      </w:pPr>
    </w:p>
    <w:p w14:paraId="5F3540B5" w14:textId="080FE6F6" w:rsidR="0035049C" w:rsidRDefault="001974F7">
      <w:pPr>
        <w:rPr>
          <w:rFonts w:ascii="Arial" w:hAnsi="Arial" w:cs="Arial"/>
          <w:b/>
          <w:sz w:val="32"/>
          <w:szCs w:val="32"/>
        </w:rPr>
      </w:pPr>
      <w:r>
        <w:rPr>
          <w:rFonts w:ascii="Arial" w:hAnsi="Arial" w:cs="Arial"/>
          <w:b/>
          <w:sz w:val="32"/>
          <w:szCs w:val="32"/>
        </w:rPr>
        <w:t>________________________________________________</w:t>
      </w:r>
    </w:p>
    <w:p w14:paraId="7C06B98E" w14:textId="651C2343" w:rsidR="0035049C" w:rsidRDefault="0035049C">
      <w:pPr>
        <w:rPr>
          <w:rFonts w:ascii="Arial" w:hAnsi="Arial" w:cs="Arial"/>
          <w:b/>
          <w:sz w:val="32"/>
          <w:szCs w:val="32"/>
        </w:rPr>
      </w:pPr>
    </w:p>
    <w:p w14:paraId="0381AE84" w14:textId="2110A405" w:rsidR="001974F7" w:rsidRDefault="001974F7">
      <w:pPr>
        <w:rPr>
          <w:rFonts w:ascii="Arial" w:hAnsi="Arial" w:cs="Arial"/>
          <w:b/>
          <w:sz w:val="32"/>
          <w:szCs w:val="32"/>
        </w:rPr>
      </w:pPr>
    </w:p>
    <w:p w14:paraId="167111C9" w14:textId="77777777" w:rsidR="001974F7" w:rsidRDefault="001974F7">
      <w:pPr>
        <w:rPr>
          <w:rFonts w:ascii="Arial" w:hAnsi="Arial" w:cs="Arial"/>
          <w:b/>
          <w:sz w:val="32"/>
          <w:szCs w:val="32"/>
        </w:rPr>
      </w:pPr>
    </w:p>
    <w:p w14:paraId="6DBCEF44" w14:textId="0433F2C0" w:rsidR="0035049C" w:rsidRDefault="0035049C">
      <w:pPr>
        <w:rPr>
          <w:rFonts w:ascii="Arial" w:hAnsi="Arial" w:cs="Arial"/>
          <w:b/>
          <w:sz w:val="32"/>
          <w:szCs w:val="32"/>
        </w:rPr>
      </w:pPr>
    </w:p>
    <w:p w14:paraId="57F46AB8" w14:textId="56AEECCF" w:rsidR="0035049C" w:rsidRDefault="0035049C">
      <w:pPr>
        <w:rPr>
          <w:rFonts w:ascii="Arial" w:hAnsi="Arial" w:cs="Arial"/>
          <w:b/>
          <w:sz w:val="32"/>
          <w:szCs w:val="32"/>
        </w:rPr>
      </w:pPr>
    </w:p>
    <w:p w14:paraId="0FBFA47C" w14:textId="4615D002" w:rsidR="0035049C" w:rsidRDefault="0035049C">
      <w:pPr>
        <w:rPr>
          <w:rFonts w:ascii="Arial" w:hAnsi="Arial" w:cs="Arial"/>
          <w:b/>
          <w:sz w:val="32"/>
          <w:szCs w:val="32"/>
        </w:rPr>
      </w:pPr>
    </w:p>
    <w:p w14:paraId="4DD9C7F3" w14:textId="36D88C58" w:rsidR="0035049C" w:rsidRDefault="0035049C">
      <w:pPr>
        <w:rPr>
          <w:rFonts w:ascii="Arial" w:hAnsi="Arial" w:cs="Arial"/>
          <w:b/>
          <w:sz w:val="32"/>
          <w:szCs w:val="32"/>
        </w:rPr>
      </w:pPr>
    </w:p>
    <w:p w14:paraId="2C8CE85B" w14:textId="34BAC37A" w:rsidR="0035049C" w:rsidRDefault="0035049C">
      <w:pPr>
        <w:rPr>
          <w:rFonts w:ascii="Arial" w:hAnsi="Arial" w:cs="Arial"/>
          <w:b/>
          <w:sz w:val="32"/>
          <w:szCs w:val="32"/>
        </w:rPr>
      </w:pPr>
    </w:p>
    <w:p w14:paraId="7BE9DFAE" w14:textId="77777777" w:rsidR="0035049C" w:rsidRPr="008D69B0" w:rsidRDefault="0035049C">
      <w:pPr>
        <w:rPr>
          <w:rFonts w:ascii="Arial" w:hAnsi="Arial" w:cs="Arial"/>
          <w:b/>
          <w:sz w:val="32"/>
          <w:szCs w:val="32"/>
        </w:rPr>
      </w:pPr>
    </w:p>
    <w:p w14:paraId="04D2EDB3" w14:textId="6858A9BA" w:rsidR="006F42AE" w:rsidRPr="008D69B0" w:rsidRDefault="006F42AE" w:rsidP="006F42AE">
      <w:pPr>
        <w:rPr>
          <w:rFonts w:ascii="Arial" w:hAnsi="Arial" w:cs="Arial"/>
          <w:b/>
          <w:sz w:val="32"/>
          <w:szCs w:val="32"/>
        </w:rPr>
      </w:pPr>
      <w:r w:rsidRPr="008D69B0">
        <w:rPr>
          <w:rFonts w:ascii="Arial" w:hAnsi="Arial" w:cs="Arial"/>
          <w:b/>
          <w:sz w:val="32"/>
          <w:szCs w:val="32"/>
        </w:rPr>
        <w:t>University Policies</w:t>
      </w:r>
    </w:p>
    <w:p w14:paraId="335983E6" w14:textId="77777777" w:rsidR="008D69B0" w:rsidRPr="008D69B0" w:rsidRDefault="008D69B0" w:rsidP="006F42AE">
      <w:pPr>
        <w:rPr>
          <w:rFonts w:ascii="Arial" w:hAnsi="Arial" w:cs="Arial"/>
          <w:b/>
          <w:sz w:val="32"/>
          <w:szCs w:val="32"/>
        </w:rPr>
      </w:pPr>
    </w:p>
    <w:p w14:paraId="6103543D" w14:textId="11F1281A" w:rsidR="008D69B0" w:rsidRPr="008D69B0" w:rsidRDefault="008D69B0" w:rsidP="008D69B0">
      <w:pPr>
        <w:rPr>
          <w:rFonts w:ascii="Arial" w:hAnsi="Arial" w:cs="Arial"/>
          <w:bCs/>
          <w:sz w:val="32"/>
          <w:szCs w:val="32"/>
        </w:rPr>
      </w:pPr>
      <w:r w:rsidRPr="008D69B0">
        <w:rPr>
          <w:rFonts w:ascii="Arial" w:hAnsi="Arial" w:cs="Arial"/>
          <w:bCs/>
          <w:sz w:val="32"/>
          <w:szCs w:val="32"/>
        </w:rPr>
        <w:lastRenderedPageBreak/>
        <w:t xml:space="preserve">For information about Carleton's academic year, including registration and withdrawal dates, see </w:t>
      </w:r>
      <w:hyperlink r:id="rId11" w:history="1">
        <w:r w:rsidRPr="0035049C">
          <w:rPr>
            <w:rStyle w:val="Hyperlink"/>
            <w:rFonts w:ascii="Arial" w:hAnsi="Arial" w:cs="Arial"/>
            <w:bCs/>
            <w:sz w:val="32"/>
            <w:szCs w:val="32"/>
          </w:rPr>
          <w:t>Carleton's Academic Calendar.</w:t>
        </w:r>
      </w:hyperlink>
    </w:p>
    <w:p w14:paraId="63CAF89C" w14:textId="010C8DCC" w:rsidR="008D69B0" w:rsidRDefault="008D69B0" w:rsidP="006F42AE">
      <w:pPr>
        <w:rPr>
          <w:rFonts w:ascii="Arial" w:hAnsi="Arial" w:cs="Arial"/>
          <w:b/>
          <w:sz w:val="32"/>
          <w:szCs w:val="32"/>
        </w:rPr>
      </w:pPr>
    </w:p>
    <w:p w14:paraId="59A88E2B" w14:textId="3262F744" w:rsidR="0035049C" w:rsidRDefault="0035049C" w:rsidP="006F42AE">
      <w:pPr>
        <w:rPr>
          <w:rFonts w:ascii="Arial" w:hAnsi="Arial" w:cs="Arial"/>
          <w:b/>
          <w:sz w:val="32"/>
          <w:szCs w:val="32"/>
        </w:rPr>
      </w:pPr>
    </w:p>
    <w:p w14:paraId="1F3F5942" w14:textId="1E1400A9" w:rsidR="0035049C" w:rsidRPr="0035049C" w:rsidRDefault="0035049C" w:rsidP="0035049C">
      <w:pPr>
        <w:rPr>
          <w:rFonts w:ascii="Arial" w:hAnsi="Arial" w:cs="Arial"/>
          <w:bCs/>
          <w:sz w:val="32"/>
          <w:szCs w:val="32"/>
        </w:rPr>
      </w:pPr>
      <w:r w:rsidRPr="0035049C">
        <w:rPr>
          <w:rFonts w:ascii="Arial" w:hAnsi="Arial" w:cs="Arial"/>
          <w:b/>
          <w:sz w:val="32"/>
          <w:szCs w:val="32"/>
        </w:rPr>
        <w:t xml:space="preserve">Pregnancy Obligation. </w:t>
      </w:r>
      <w:r w:rsidRPr="0035049C">
        <w:rPr>
          <w:rFonts w:ascii="Arial" w:hAnsi="Arial" w:cs="Arial"/>
          <w:bCs/>
          <w:sz w:val="32"/>
          <w:szCs w:val="32"/>
        </w:rPr>
        <w:t>Please contact your instructor with any requests for academic</w:t>
      </w:r>
      <w:r>
        <w:rPr>
          <w:rFonts w:ascii="Arial" w:hAnsi="Arial" w:cs="Arial"/>
          <w:bCs/>
          <w:sz w:val="32"/>
          <w:szCs w:val="32"/>
        </w:rPr>
        <w:t xml:space="preserve"> </w:t>
      </w:r>
      <w:r w:rsidRPr="0035049C">
        <w:rPr>
          <w:rFonts w:ascii="Arial" w:hAnsi="Arial" w:cs="Arial"/>
          <w:bCs/>
          <w:sz w:val="32"/>
          <w:szCs w:val="32"/>
        </w:rPr>
        <w:t>accommodation during the first two weeks of class, or as soon as possible after the need for</w:t>
      </w:r>
    </w:p>
    <w:p w14:paraId="19B4C35F" w14:textId="0EE809FF" w:rsidR="0035049C" w:rsidRPr="0035049C" w:rsidRDefault="0035049C" w:rsidP="0035049C">
      <w:pPr>
        <w:rPr>
          <w:rFonts w:ascii="Arial" w:hAnsi="Arial" w:cs="Arial"/>
          <w:bCs/>
          <w:sz w:val="32"/>
          <w:szCs w:val="32"/>
        </w:rPr>
      </w:pPr>
      <w:r w:rsidRPr="0035049C">
        <w:rPr>
          <w:rFonts w:ascii="Arial" w:hAnsi="Arial" w:cs="Arial"/>
          <w:bCs/>
          <w:sz w:val="32"/>
          <w:szCs w:val="32"/>
        </w:rPr>
        <w:t xml:space="preserve">accommodation is known to exist. For more details, visit </w:t>
      </w:r>
      <w:hyperlink r:id="rId12" w:history="1">
        <w:r w:rsidRPr="0035049C">
          <w:rPr>
            <w:rStyle w:val="Hyperlink"/>
            <w:rFonts w:ascii="Arial" w:hAnsi="Arial" w:cs="Arial"/>
            <w:bCs/>
            <w:sz w:val="32"/>
            <w:szCs w:val="32"/>
          </w:rPr>
          <w:t>Equity Services</w:t>
        </w:r>
      </w:hyperlink>
      <w:r w:rsidRPr="0035049C">
        <w:rPr>
          <w:rFonts w:ascii="Arial" w:hAnsi="Arial" w:cs="Arial"/>
          <w:bCs/>
          <w:sz w:val="32"/>
          <w:szCs w:val="32"/>
        </w:rPr>
        <w:t>.</w:t>
      </w:r>
    </w:p>
    <w:p w14:paraId="1656472F" w14:textId="06F59970" w:rsidR="0035049C" w:rsidRDefault="0035049C" w:rsidP="006F42AE">
      <w:pPr>
        <w:rPr>
          <w:rFonts w:ascii="Arial" w:hAnsi="Arial" w:cs="Arial"/>
          <w:b/>
          <w:sz w:val="32"/>
          <w:szCs w:val="32"/>
        </w:rPr>
      </w:pPr>
    </w:p>
    <w:p w14:paraId="170C1C7B" w14:textId="46AD5667" w:rsidR="0035049C" w:rsidRDefault="0035049C" w:rsidP="006F42AE">
      <w:pPr>
        <w:rPr>
          <w:rFonts w:ascii="Arial" w:hAnsi="Arial" w:cs="Arial"/>
          <w:b/>
          <w:sz w:val="32"/>
          <w:szCs w:val="32"/>
        </w:rPr>
      </w:pPr>
    </w:p>
    <w:p w14:paraId="71A16E86" w14:textId="43B9260D" w:rsidR="0035049C" w:rsidRPr="0035049C" w:rsidRDefault="0035049C" w:rsidP="0035049C">
      <w:pPr>
        <w:rPr>
          <w:rFonts w:ascii="Arial" w:hAnsi="Arial" w:cs="Arial"/>
          <w:bCs/>
          <w:sz w:val="32"/>
          <w:szCs w:val="32"/>
        </w:rPr>
      </w:pPr>
      <w:r w:rsidRPr="0035049C">
        <w:rPr>
          <w:rFonts w:ascii="Arial" w:hAnsi="Arial" w:cs="Arial"/>
          <w:b/>
          <w:sz w:val="32"/>
          <w:szCs w:val="32"/>
        </w:rPr>
        <w:t xml:space="preserve">Religious Obligation. </w:t>
      </w:r>
      <w:r w:rsidRPr="0035049C">
        <w:rPr>
          <w:rFonts w:ascii="Arial" w:hAnsi="Arial" w:cs="Arial"/>
          <w:bCs/>
          <w:sz w:val="32"/>
          <w:szCs w:val="32"/>
        </w:rPr>
        <w:t>Please contact your instructor with any requests for academic</w:t>
      </w:r>
      <w:r>
        <w:rPr>
          <w:rFonts w:ascii="Arial" w:hAnsi="Arial" w:cs="Arial"/>
          <w:bCs/>
          <w:sz w:val="32"/>
          <w:szCs w:val="32"/>
        </w:rPr>
        <w:t xml:space="preserve"> </w:t>
      </w:r>
      <w:r w:rsidRPr="0035049C">
        <w:rPr>
          <w:rFonts w:ascii="Arial" w:hAnsi="Arial" w:cs="Arial"/>
          <w:bCs/>
          <w:sz w:val="32"/>
          <w:szCs w:val="32"/>
        </w:rPr>
        <w:t>accommodation during the first two weeks of class, or as soon as possible after the need for</w:t>
      </w:r>
    </w:p>
    <w:p w14:paraId="02D87E58" w14:textId="2628ADCA" w:rsidR="0035049C" w:rsidRPr="0035049C" w:rsidRDefault="0035049C" w:rsidP="0035049C">
      <w:pPr>
        <w:rPr>
          <w:rFonts w:ascii="Arial" w:hAnsi="Arial" w:cs="Arial"/>
          <w:bCs/>
          <w:sz w:val="32"/>
          <w:szCs w:val="32"/>
        </w:rPr>
      </w:pPr>
      <w:r w:rsidRPr="0035049C">
        <w:rPr>
          <w:rFonts w:ascii="Arial" w:hAnsi="Arial" w:cs="Arial"/>
          <w:bCs/>
          <w:sz w:val="32"/>
          <w:szCs w:val="32"/>
        </w:rPr>
        <w:t xml:space="preserve">accommodation is known to exist. For more details, visit </w:t>
      </w:r>
      <w:hyperlink r:id="rId13" w:history="1">
        <w:r w:rsidRPr="0035049C">
          <w:rPr>
            <w:rStyle w:val="Hyperlink"/>
            <w:rFonts w:ascii="Arial" w:hAnsi="Arial" w:cs="Arial"/>
            <w:bCs/>
            <w:sz w:val="32"/>
            <w:szCs w:val="32"/>
          </w:rPr>
          <w:t>Equity Services</w:t>
        </w:r>
      </w:hyperlink>
      <w:r w:rsidRPr="0035049C">
        <w:rPr>
          <w:rFonts w:ascii="Arial" w:hAnsi="Arial" w:cs="Arial"/>
          <w:bCs/>
          <w:sz w:val="32"/>
          <w:szCs w:val="32"/>
        </w:rPr>
        <w:t>.</w:t>
      </w:r>
      <w:r w:rsidRPr="0035049C">
        <w:rPr>
          <w:rFonts w:ascii="Arial" w:hAnsi="Arial" w:cs="Arial"/>
          <w:bCs/>
          <w:sz w:val="32"/>
          <w:szCs w:val="32"/>
        </w:rPr>
        <w:cr/>
      </w:r>
    </w:p>
    <w:p w14:paraId="5DD2689A" w14:textId="77777777" w:rsidR="0035049C" w:rsidRPr="0035049C" w:rsidRDefault="0035049C" w:rsidP="0035049C">
      <w:pPr>
        <w:rPr>
          <w:rFonts w:ascii="Arial" w:hAnsi="Arial" w:cs="Arial"/>
          <w:bCs/>
          <w:sz w:val="32"/>
          <w:szCs w:val="32"/>
        </w:rPr>
      </w:pPr>
      <w:r w:rsidRPr="0035049C">
        <w:rPr>
          <w:rFonts w:ascii="Arial" w:hAnsi="Arial" w:cs="Arial"/>
          <w:b/>
          <w:sz w:val="32"/>
          <w:szCs w:val="32"/>
        </w:rPr>
        <w:t xml:space="preserve">Academic Accommodations for Students with Disabilities </w:t>
      </w:r>
      <w:r w:rsidRPr="0035049C">
        <w:rPr>
          <w:rFonts w:ascii="Arial" w:hAnsi="Arial" w:cs="Arial"/>
          <w:bCs/>
          <w:sz w:val="32"/>
          <w:szCs w:val="32"/>
        </w:rPr>
        <w:t>If you have a documented disability</w:t>
      </w:r>
    </w:p>
    <w:p w14:paraId="16409CD1" w14:textId="03252A3B" w:rsidR="0035049C" w:rsidRPr="0035049C" w:rsidRDefault="0035049C" w:rsidP="0035049C">
      <w:pPr>
        <w:rPr>
          <w:rFonts w:ascii="Arial" w:hAnsi="Arial" w:cs="Arial"/>
          <w:bCs/>
          <w:sz w:val="32"/>
          <w:szCs w:val="32"/>
        </w:rPr>
      </w:pPr>
      <w:r w:rsidRPr="0035049C">
        <w:rPr>
          <w:rFonts w:ascii="Arial" w:hAnsi="Arial" w:cs="Arial"/>
          <w:bCs/>
          <w:sz w:val="32"/>
          <w:szCs w:val="32"/>
        </w:rPr>
        <w:t>requiring academic accommodations in this course, please contact the Paul Menton Centre for</w:t>
      </w:r>
      <w:r>
        <w:rPr>
          <w:rFonts w:ascii="Arial" w:hAnsi="Arial" w:cs="Arial"/>
          <w:bCs/>
          <w:sz w:val="32"/>
          <w:szCs w:val="32"/>
        </w:rPr>
        <w:t xml:space="preserve"> </w:t>
      </w:r>
      <w:r w:rsidRPr="0035049C">
        <w:rPr>
          <w:rFonts w:ascii="Arial" w:hAnsi="Arial" w:cs="Arial"/>
          <w:bCs/>
          <w:sz w:val="32"/>
          <w:szCs w:val="32"/>
        </w:rPr>
        <w:t>Students with Disabilities (PMC) at 613-520-6608 or pmc@carleton.ca for a formal evaluation</w:t>
      </w:r>
      <w:r>
        <w:rPr>
          <w:rFonts w:ascii="Arial" w:hAnsi="Arial" w:cs="Arial"/>
          <w:bCs/>
          <w:sz w:val="32"/>
          <w:szCs w:val="32"/>
        </w:rPr>
        <w:t xml:space="preserve"> </w:t>
      </w:r>
      <w:r w:rsidRPr="0035049C">
        <w:rPr>
          <w:rFonts w:ascii="Arial" w:hAnsi="Arial" w:cs="Arial"/>
          <w:bCs/>
          <w:sz w:val="32"/>
          <w:szCs w:val="32"/>
        </w:rPr>
        <w:t>or contact your PMC coordinator to send your instructor your Letter of Accommodation at the</w:t>
      </w:r>
      <w:r>
        <w:rPr>
          <w:rFonts w:ascii="Arial" w:hAnsi="Arial" w:cs="Arial"/>
          <w:bCs/>
          <w:sz w:val="32"/>
          <w:szCs w:val="32"/>
        </w:rPr>
        <w:t xml:space="preserve"> </w:t>
      </w:r>
      <w:r w:rsidRPr="0035049C">
        <w:rPr>
          <w:rFonts w:ascii="Arial" w:hAnsi="Arial" w:cs="Arial"/>
          <w:bCs/>
          <w:sz w:val="32"/>
          <w:szCs w:val="32"/>
        </w:rPr>
        <w:t>beginning of the term. You must also contact the PMC no later than two weeks before the first</w:t>
      </w:r>
      <w:r>
        <w:rPr>
          <w:rFonts w:ascii="Arial" w:hAnsi="Arial" w:cs="Arial"/>
          <w:bCs/>
          <w:sz w:val="32"/>
          <w:szCs w:val="32"/>
        </w:rPr>
        <w:t xml:space="preserve"> </w:t>
      </w:r>
      <w:r w:rsidRPr="0035049C">
        <w:rPr>
          <w:rFonts w:ascii="Arial" w:hAnsi="Arial" w:cs="Arial"/>
          <w:bCs/>
          <w:sz w:val="32"/>
          <w:szCs w:val="32"/>
        </w:rPr>
        <w:t>in-class scheduled test or exam requiring accommodation (if applicable). After requesting</w:t>
      </w:r>
    </w:p>
    <w:p w14:paraId="16A9C0F5" w14:textId="1CD3CE87" w:rsidR="0035049C" w:rsidRPr="0035049C" w:rsidRDefault="0035049C" w:rsidP="0035049C">
      <w:pPr>
        <w:rPr>
          <w:rStyle w:val="Hyperlink"/>
          <w:rFonts w:ascii="Arial" w:hAnsi="Arial" w:cs="Arial"/>
          <w:bCs/>
          <w:sz w:val="32"/>
          <w:szCs w:val="32"/>
        </w:rPr>
      </w:pPr>
      <w:r w:rsidRPr="0035049C">
        <w:rPr>
          <w:rFonts w:ascii="Arial" w:hAnsi="Arial" w:cs="Arial"/>
          <w:bCs/>
          <w:sz w:val="32"/>
          <w:szCs w:val="32"/>
        </w:rPr>
        <w:t>accommodation from PMC, meet with your instructor as soon as possible to ensure</w:t>
      </w:r>
      <w:r>
        <w:rPr>
          <w:rFonts w:ascii="Arial" w:hAnsi="Arial" w:cs="Arial"/>
          <w:bCs/>
          <w:sz w:val="32"/>
          <w:szCs w:val="32"/>
        </w:rPr>
        <w:t xml:space="preserve"> </w:t>
      </w:r>
      <w:r w:rsidRPr="0035049C">
        <w:rPr>
          <w:rFonts w:ascii="Arial" w:hAnsi="Arial" w:cs="Arial"/>
          <w:bCs/>
          <w:sz w:val="32"/>
          <w:szCs w:val="32"/>
        </w:rPr>
        <w:t xml:space="preserve">accommodation arrangements are made. For more details, visit the </w:t>
      </w:r>
      <w:r>
        <w:rPr>
          <w:rFonts w:ascii="Arial" w:hAnsi="Arial" w:cs="Arial"/>
          <w:bCs/>
          <w:sz w:val="32"/>
          <w:szCs w:val="32"/>
        </w:rPr>
        <w:fldChar w:fldCharType="begin"/>
      </w:r>
      <w:r>
        <w:rPr>
          <w:rFonts w:ascii="Arial" w:hAnsi="Arial" w:cs="Arial"/>
          <w:bCs/>
          <w:sz w:val="32"/>
          <w:szCs w:val="32"/>
        </w:rPr>
        <w:instrText xml:space="preserve"> HYPERLINK "https://carleton.ca/pmc/" </w:instrText>
      </w:r>
      <w:r>
        <w:rPr>
          <w:rFonts w:ascii="Arial" w:hAnsi="Arial" w:cs="Arial"/>
          <w:bCs/>
          <w:sz w:val="32"/>
          <w:szCs w:val="32"/>
        </w:rPr>
      </w:r>
      <w:r>
        <w:rPr>
          <w:rFonts w:ascii="Arial" w:hAnsi="Arial" w:cs="Arial"/>
          <w:bCs/>
          <w:sz w:val="32"/>
          <w:szCs w:val="32"/>
        </w:rPr>
        <w:fldChar w:fldCharType="separate"/>
      </w:r>
      <w:r w:rsidRPr="0035049C">
        <w:rPr>
          <w:rStyle w:val="Hyperlink"/>
          <w:rFonts w:ascii="Arial" w:hAnsi="Arial" w:cs="Arial"/>
          <w:bCs/>
          <w:sz w:val="32"/>
          <w:szCs w:val="32"/>
        </w:rPr>
        <w:t>Paul Menton Centre</w:t>
      </w:r>
    </w:p>
    <w:p w14:paraId="6000EB65" w14:textId="04A6C340" w:rsidR="0035049C" w:rsidRDefault="0035049C" w:rsidP="0035049C">
      <w:pPr>
        <w:rPr>
          <w:rFonts w:ascii="Arial" w:hAnsi="Arial" w:cs="Arial"/>
          <w:bCs/>
          <w:sz w:val="32"/>
          <w:szCs w:val="32"/>
        </w:rPr>
      </w:pPr>
      <w:r w:rsidRPr="0035049C">
        <w:rPr>
          <w:rStyle w:val="Hyperlink"/>
          <w:rFonts w:ascii="Arial" w:hAnsi="Arial" w:cs="Arial"/>
          <w:bCs/>
          <w:sz w:val="32"/>
          <w:szCs w:val="32"/>
        </w:rPr>
        <w:t>website.</w:t>
      </w:r>
      <w:r>
        <w:rPr>
          <w:rFonts w:ascii="Arial" w:hAnsi="Arial" w:cs="Arial"/>
          <w:bCs/>
          <w:sz w:val="32"/>
          <w:szCs w:val="32"/>
        </w:rPr>
        <w:fldChar w:fldCharType="end"/>
      </w:r>
    </w:p>
    <w:p w14:paraId="0C9D1631" w14:textId="0169022A" w:rsidR="0035049C" w:rsidRDefault="0035049C" w:rsidP="0035049C">
      <w:pPr>
        <w:rPr>
          <w:rFonts w:ascii="Arial" w:hAnsi="Arial" w:cs="Arial"/>
          <w:bCs/>
          <w:sz w:val="32"/>
          <w:szCs w:val="32"/>
        </w:rPr>
      </w:pPr>
    </w:p>
    <w:p w14:paraId="3877324F" w14:textId="56139E87" w:rsidR="0035049C" w:rsidRPr="0035049C" w:rsidRDefault="0035049C" w:rsidP="0035049C">
      <w:pPr>
        <w:rPr>
          <w:rFonts w:ascii="Arial" w:hAnsi="Arial" w:cs="Arial"/>
          <w:bCs/>
          <w:sz w:val="32"/>
          <w:szCs w:val="32"/>
        </w:rPr>
      </w:pPr>
      <w:r w:rsidRPr="0035049C">
        <w:rPr>
          <w:rFonts w:ascii="Arial" w:hAnsi="Arial" w:cs="Arial"/>
          <w:b/>
          <w:sz w:val="32"/>
          <w:szCs w:val="32"/>
        </w:rPr>
        <w:t>Survivors of Sexual Violence</w:t>
      </w:r>
      <w:r w:rsidRPr="0035049C">
        <w:rPr>
          <w:rFonts w:ascii="Arial" w:hAnsi="Arial" w:cs="Arial"/>
          <w:bCs/>
          <w:sz w:val="32"/>
          <w:szCs w:val="32"/>
        </w:rPr>
        <w:t>. As a community, Carleton University is committed to maintaining</w:t>
      </w:r>
      <w:r>
        <w:rPr>
          <w:rFonts w:ascii="Arial" w:hAnsi="Arial" w:cs="Arial"/>
          <w:bCs/>
          <w:sz w:val="32"/>
          <w:szCs w:val="32"/>
        </w:rPr>
        <w:t xml:space="preserve"> </w:t>
      </w:r>
      <w:r w:rsidRPr="0035049C">
        <w:rPr>
          <w:rFonts w:ascii="Arial" w:hAnsi="Arial" w:cs="Arial"/>
          <w:bCs/>
          <w:sz w:val="32"/>
          <w:szCs w:val="32"/>
        </w:rPr>
        <w:t xml:space="preserve">a positive learning, </w:t>
      </w:r>
      <w:r w:rsidRPr="0035049C">
        <w:rPr>
          <w:rFonts w:ascii="Arial" w:hAnsi="Arial" w:cs="Arial"/>
          <w:bCs/>
          <w:sz w:val="32"/>
          <w:szCs w:val="32"/>
        </w:rPr>
        <w:lastRenderedPageBreak/>
        <w:t>working and living environment where sexual violence will not be tolerated,</w:t>
      </w:r>
      <w:r>
        <w:rPr>
          <w:rFonts w:ascii="Arial" w:hAnsi="Arial" w:cs="Arial"/>
          <w:bCs/>
          <w:sz w:val="32"/>
          <w:szCs w:val="32"/>
        </w:rPr>
        <w:t xml:space="preserve"> </w:t>
      </w:r>
      <w:r w:rsidRPr="0035049C">
        <w:rPr>
          <w:rFonts w:ascii="Arial" w:hAnsi="Arial" w:cs="Arial"/>
          <w:bCs/>
          <w:sz w:val="32"/>
          <w:szCs w:val="32"/>
        </w:rPr>
        <w:t>and survivors are supported through academic accommodations as per Carleton's Sexual</w:t>
      </w:r>
    </w:p>
    <w:p w14:paraId="7D27C32D" w14:textId="0DC0DF1C" w:rsidR="0035049C" w:rsidRDefault="0035049C" w:rsidP="0035049C">
      <w:pPr>
        <w:rPr>
          <w:rFonts w:ascii="Arial" w:hAnsi="Arial" w:cs="Arial"/>
          <w:bCs/>
          <w:sz w:val="32"/>
          <w:szCs w:val="32"/>
        </w:rPr>
      </w:pPr>
      <w:r w:rsidRPr="0035049C">
        <w:rPr>
          <w:rFonts w:ascii="Arial" w:hAnsi="Arial" w:cs="Arial"/>
          <w:bCs/>
          <w:sz w:val="32"/>
          <w:szCs w:val="32"/>
        </w:rPr>
        <w:t>Violence Policy. For more information about the services available at the university and to</w:t>
      </w:r>
      <w:r>
        <w:rPr>
          <w:rFonts w:ascii="Arial" w:hAnsi="Arial" w:cs="Arial"/>
          <w:bCs/>
          <w:sz w:val="32"/>
          <w:szCs w:val="32"/>
        </w:rPr>
        <w:t xml:space="preserve"> </w:t>
      </w:r>
      <w:r w:rsidRPr="0035049C">
        <w:rPr>
          <w:rFonts w:ascii="Arial" w:hAnsi="Arial" w:cs="Arial"/>
          <w:bCs/>
          <w:sz w:val="32"/>
          <w:szCs w:val="32"/>
        </w:rPr>
        <w:t xml:space="preserve">obtain information about sexual violence and/or support, visit: </w:t>
      </w:r>
      <w:hyperlink r:id="rId14" w:history="1">
        <w:r w:rsidRPr="0035049C">
          <w:rPr>
            <w:rStyle w:val="Hyperlink"/>
            <w:rFonts w:ascii="Arial" w:hAnsi="Arial" w:cs="Arial"/>
            <w:bCs/>
            <w:sz w:val="32"/>
            <w:szCs w:val="32"/>
          </w:rPr>
          <w:t>https://carleton.ca/sexual-violence-support/</w:t>
        </w:r>
      </w:hyperlink>
    </w:p>
    <w:p w14:paraId="79B16AFC" w14:textId="266250FE" w:rsidR="0035049C" w:rsidRDefault="0035049C" w:rsidP="0035049C">
      <w:pPr>
        <w:rPr>
          <w:rFonts w:ascii="Arial" w:hAnsi="Arial" w:cs="Arial"/>
          <w:bCs/>
          <w:sz w:val="32"/>
          <w:szCs w:val="32"/>
        </w:rPr>
      </w:pPr>
    </w:p>
    <w:p w14:paraId="24C9D51A" w14:textId="7D2A36D1" w:rsidR="0035049C" w:rsidRDefault="0035049C" w:rsidP="0035049C">
      <w:pPr>
        <w:rPr>
          <w:rFonts w:ascii="Arial" w:hAnsi="Arial" w:cs="Arial"/>
          <w:bCs/>
          <w:sz w:val="32"/>
          <w:szCs w:val="32"/>
        </w:rPr>
      </w:pPr>
      <w:r w:rsidRPr="0035049C">
        <w:rPr>
          <w:rFonts w:ascii="Arial" w:hAnsi="Arial" w:cs="Arial"/>
          <w:b/>
          <w:sz w:val="32"/>
          <w:szCs w:val="32"/>
        </w:rPr>
        <w:t>Accommodation for Student Activities.</w:t>
      </w:r>
      <w:r w:rsidRPr="0035049C">
        <w:rPr>
          <w:rFonts w:ascii="Arial" w:hAnsi="Arial" w:cs="Arial"/>
          <w:bCs/>
          <w:sz w:val="32"/>
          <w:szCs w:val="32"/>
        </w:rPr>
        <w:t xml:space="preserve"> Carleton University recognizes the substantial benefits,</w:t>
      </w:r>
      <w:r>
        <w:rPr>
          <w:rFonts w:ascii="Arial" w:hAnsi="Arial" w:cs="Arial"/>
          <w:bCs/>
          <w:sz w:val="32"/>
          <w:szCs w:val="32"/>
        </w:rPr>
        <w:t xml:space="preserve"> </w:t>
      </w:r>
      <w:r w:rsidRPr="0035049C">
        <w:rPr>
          <w:rFonts w:ascii="Arial" w:hAnsi="Arial" w:cs="Arial"/>
          <w:bCs/>
          <w:sz w:val="32"/>
          <w:szCs w:val="32"/>
        </w:rPr>
        <w:t>both to the individual student and for the university, that result from a student participating in</w:t>
      </w:r>
      <w:r>
        <w:rPr>
          <w:rFonts w:ascii="Arial" w:hAnsi="Arial" w:cs="Arial"/>
          <w:bCs/>
          <w:sz w:val="32"/>
          <w:szCs w:val="32"/>
        </w:rPr>
        <w:t xml:space="preserve"> </w:t>
      </w:r>
      <w:r w:rsidRPr="0035049C">
        <w:rPr>
          <w:rFonts w:ascii="Arial" w:hAnsi="Arial" w:cs="Arial"/>
          <w:bCs/>
          <w:sz w:val="32"/>
          <w:szCs w:val="32"/>
        </w:rPr>
        <w:t>activities beyond the classroom experience. Reasonable accommodation must be provided to</w:t>
      </w:r>
      <w:r>
        <w:rPr>
          <w:rFonts w:ascii="Arial" w:hAnsi="Arial" w:cs="Arial"/>
          <w:bCs/>
          <w:sz w:val="32"/>
          <w:szCs w:val="32"/>
        </w:rPr>
        <w:t xml:space="preserve"> </w:t>
      </w:r>
      <w:r w:rsidRPr="0035049C">
        <w:rPr>
          <w:rFonts w:ascii="Arial" w:hAnsi="Arial" w:cs="Arial"/>
          <w:bCs/>
          <w:sz w:val="32"/>
          <w:szCs w:val="32"/>
        </w:rPr>
        <w:t>students who compete or perform at the national or international level. Please contact your</w:t>
      </w:r>
      <w:r>
        <w:rPr>
          <w:rFonts w:ascii="Arial" w:hAnsi="Arial" w:cs="Arial"/>
          <w:bCs/>
          <w:sz w:val="32"/>
          <w:szCs w:val="32"/>
        </w:rPr>
        <w:t xml:space="preserve"> </w:t>
      </w:r>
      <w:r w:rsidRPr="0035049C">
        <w:rPr>
          <w:rFonts w:ascii="Arial" w:hAnsi="Arial" w:cs="Arial"/>
          <w:bCs/>
          <w:sz w:val="32"/>
          <w:szCs w:val="32"/>
        </w:rPr>
        <w:t>instructor with any requests for academic accommodation during the first two weeks of class,</w:t>
      </w:r>
      <w:r>
        <w:rPr>
          <w:rFonts w:ascii="Arial" w:hAnsi="Arial" w:cs="Arial"/>
          <w:bCs/>
          <w:sz w:val="32"/>
          <w:szCs w:val="32"/>
        </w:rPr>
        <w:t xml:space="preserve"> </w:t>
      </w:r>
      <w:r w:rsidRPr="0035049C">
        <w:rPr>
          <w:rFonts w:ascii="Arial" w:hAnsi="Arial" w:cs="Arial"/>
          <w:bCs/>
          <w:sz w:val="32"/>
          <w:szCs w:val="32"/>
        </w:rPr>
        <w:t>or as soon as possible after the need for accommodation is known to exist. For more details,</w:t>
      </w:r>
      <w:r>
        <w:rPr>
          <w:rFonts w:ascii="Arial" w:hAnsi="Arial" w:cs="Arial"/>
          <w:bCs/>
          <w:sz w:val="32"/>
          <w:szCs w:val="32"/>
        </w:rPr>
        <w:t xml:space="preserve"> </w:t>
      </w:r>
      <w:r w:rsidRPr="0035049C">
        <w:rPr>
          <w:rFonts w:ascii="Arial" w:hAnsi="Arial" w:cs="Arial"/>
          <w:bCs/>
          <w:sz w:val="32"/>
          <w:szCs w:val="32"/>
        </w:rPr>
        <w:t xml:space="preserve">see the </w:t>
      </w:r>
      <w:hyperlink r:id="rId15" w:history="1">
        <w:r w:rsidRPr="0035049C">
          <w:rPr>
            <w:rStyle w:val="Hyperlink"/>
            <w:rFonts w:ascii="Arial" w:hAnsi="Arial" w:cs="Arial"/>
            <w:bCs/>
            <w:sz w:val="32"/>
            <w:szCs w:val="32"/>
          </w:rPr>
          <w:t>policy</w:t>
        </w:r>
      </w:hyperlink>
      <w:r w:rsidRPr="0035049C">
        <w:rPr>
          <w:rFonts w:ascii="Arial" w:hAnsi="Arial" w:cs="Arial"/>
          <w:bCs/>
          <w:sz w:val="32"/>
          <w:szCs w:val="32"/>
        </w:rPr>
        <w:t>.</w:t>
      </w:r>
    </w:p>
    <w:p w14:paraId="5785FD64" w14:textId="4A56BCC5" w:rsidR="0035049C" w:rsidRDefault="0035049C" w:rsidP="0035049C">
      <w:pPr>
        <w:rPr>
          <w:rFonts w:ascii="Arial" w:hAnsi="Arial" w:cs="Arial"/>
          <w:bCs/>
          <w:sz w:val="32"/>
          <w:szCs w:val="32"/>
        </w:rPr>
      </w:pPr>
    </w:p>
    <w:p w14:paraId="35EF1BB4" w14:textId="07841229" w:rsidR="0035049C" w:rsidRPr="0035049C" w:rsidRDefault="0035049C" w:rsidP="0035049C">
      <w:pPr>
        <w:rPr>
          <w:rFonts w:ascii="Arial" w:hAnsi="Arial" w:cs="Arial"/>
          <w:bCs/>
          <w:sz w:val="32"/>
          <w:szCs w:val="32"/>
        </w:rPr>
      </w:pPr>
      <w:r w:rsidRPr="0035049C">
        <w:rPr>
          <w:rFonts w:ascii="Arial" w:hAnsi="Arial" w:cs="Arial"/>
          <w:b/>
          <w:sz w:val="32"/>
          <w:szCs w:val="32"/>
        </w:rPr>
        <w:t>Student Academic Integrity Policy</w:t>
      </w:r>
      <w:r w:rsidRPr="0035049C">
        <w:rPr>
          <w:rFonts w:ascii="Arial" w:hAnsi="Arial" w:cs="Arial"/>
          <w:bCs/>
          <w:sz w:val="32"/>
          <w:szCs w:val="32"/>
        </w:rPr>
        <w:t>. Every student should be familiar with the Carleton</w:t>
      </w:r>
      <w:r>
        <w:rPr>
          <w:rFonts w:ascii="Arial" w:hAnsi="Arial" w:cs="Arial"/>
          <w:bCs/>
          <w:sz w:val="32"/>
          <w:szCs w:val="32"/>
        </w:rPr>
        <w:t xml:space="preserve"> </w:t>
      </w:r>
      <w:r w:rsidRPr="0035049C">
        <w:rPr>
          <w:rFonts w:ascii="Arial" w:hAnsi="Arial" w:cs="Arial"/>
          <w:bCs/>
          <w:sz w:val="32"/>
          <w:szCs w:val="32"/>
        </w:rPr>
        <w:t>University student academic integrity policy. A student found in violation of academic integrity</w:t>
      </w:r>
      <w:r>
        <w:rPr>
          <w:rFonts w:ascii="Arial" w:hAnsi="Arial" w:cs="Arial"/>
          <w:bCs/>
          <w:sz w:val="32"/>
          <w:szCs w:val="32"/>
        </w:rPr>
        <w:t xml:space="preserve"> </w:t>
      </w:r>
      <w:r w:rsidRPr="0035049C">
        <w:rPr>
          <w:rFonts w:ascii="Arial" w:hAnsi="Arial" w:cs="Arial"/>
          <w:bCs/>
          <w:sz w:val="32"/>
          <w:szCs w:val="32"/>
        </w:rPr>
        <w:t>standards may be awarded penalties which range from a reprimand to receiving a grade of F in</w:t>
      </w:r>
      <w:r>
        <w:rPr>
          <w:rFonts w:ascii="Arial" w:hAnsi="Arial" w:cs="Arial"/>
          <w:bCs/>
          <w:sz w:val="32"/>
          <w:szCs w:val="32"/>
        </w:rPr>
        <w:t xml:space="preserve"> </w:t>
      </w:r>
      <w:r w:rsidRPr="0035049C">
        <w:rPr>
          <w:rFonts w:ascii="Arial" w:hAnsi="Arial" w:cs="Arial"/>
          <w:bCs/>
          <w:sz w:val="32"/>
          <w:szCs w:val="32"/>
        </w:rPr>
        <w:t>the course or even being expelled from the program or University. Examples of punishable</w:t>
      </w:r>
      <w:r>
        <w:rPr>
          <w:rFonts w:ascii="Arial" w:hAnsi="Arial" w:cs="Arial"/>
          <w:bCs/>
          <w:sz w:val="32"/>
          <w:szCs w:val="32"/>
        </w:rPr>
        <w:t xml:space="preserve"> </w:t>
      </w:r>
      <w:r w:rsidRPr="0035049C">
        <w:rPr>
          <w:rFonts w:ascii="Arial" w:hAnsi="Arial" w:cs="Arial"/>
          <w:bCs/>
          <w:sz w:val="32"/>
          <w:szCs w:val="32"/>
        </w:rPr>
        <w:t>offences include: plagiarism and unauthorized co-operation or collaboration. Information on</w:t>
      </w:r>
    </w:p>
    <w:p w14:paraId="7C94AA6E" w14:textId="1400B170" w:rsidR="0035049C" w:rsidRDefault="0035049C" w:rsidP="0035049C">
      <w:pPr>
        <w:rPr>
          <w:rFonts w:ascii="Arial" w:hAnsi="Arial" w:cs="Arial"/>
          <w:bCs/>
          <w:sz w:val="32"/>
          <w:szCs w:val="32"/>
        </w:rPr>
      </w:pPr>
      <w:r w:rsidRPr="0035049C">
        <w:rPr>
          <w:rFonts w:ascii="Arial" w:hAnsi="Arial" w:cs="Arial"/>
          <w:bCs/>
          <w:sz w:val="32"/>
          <w:szCs w:val="32"/>
        </w:rPr>
        <w:t xml:space="preserve">this policy may be found </w:t>
      </w:r>
      <w:hyperlink r:id="rId16" w:history="1">
        <w:r w:rsidRPr="0035049C">
          <w:rPr>
            <w:rStyle w:val="Hyperlink"/>
            <w:rFonts w:ascii="Arial" w:hAnsi="Arial" w:cs="Arial"/>
            <w:bCs/>
            <w:sz w:val="32"/>
            <w:szCs w:val="32"/>
          </w:rPr>
          <w:t>here</w:t>
        </w:r>
      </w:hyperlink>
      <w:r w:rsidRPr="0035049C">
        <w:rPr>
          <w:rFonts w:ascii="Arial" w:hAnsi="Arial" w:cs="Arial"/>
          <w:bCs/>
          <w:sz w:val="32"/>
          <w:szCs w:val="32"/>
        </w:rPr>
        <w:t>.</w:t>
      </w:r>
    </w:p>
    <w:p w14:paraId="79A3D765" w14:textId="0E3AE788" w:rsidR="0035049C" w:rsidRDefault="0035049C" w:rsidP="0035049C">
      <w:pPr>
        <w:rPr>
          <w:rFonts w:ascii="Arial" w:hAnsi="Arial" w:cs="Arial"/>
          <w:bCs/>
          <w:sz w:val="32"/>
          <w:szCs w:val="32"/>
        </w:rPr>
      </w:pPr>
      <w:r>
        <w:rPr>
          <w:rFonts w:ascii="Arial" w:hAnsi="Arial" w:cs="Arial"/>
          <w:bCs/>
          <w:sz w:val="32"/>
          <w:szCs w:val="32"/>
        </w:rPr>
        <w:t xml:space="preserve"> </w:t>
      </w:r>
    </w:p>
    <w:p w14:paraId="04D10CD9" w14:textId="62E69C66" w:rsidR="0035049C" w:rsidRDefault="0035049C" w:rsidP="0035049C">
      <w:pPr>
        <w:rPr>
          <w:rFonts w:ascii="Arial" w:hAnsi="Arial" w:cs="Arial"/>
          <w:bCs/>
          <w:sz w:val="32"/>
          <w:szCs w:val="32"/>
        </w:rPr>
      </w:pPr>
    </w:p>
    <w:p w14:paraId="440ADE67" w14:textId="77777777" w:rsidR="0035049C" w:rsidRDefault="0035049C" w:rsidP="0035049C">
      <w:pPr>
        <w:rPr>
          <w:rFonts w:ascii="Arial" w:hAnsi="Arial" w:cs="Arial"/>
          <w:bCs/>
          <w:sz w:val="32"/>
          <w:szCs w:val="32"/>
        </w:rPr>
      </w:pPr>
    </w:p>
    <w:p w14:paraId="49760C6C" w14:textId="2993800A" w:rsidR="0035049C" w:rsidRPr="0035049C" w:rsidRDefault="0035049C" w:rsidP="0035049C">
      <w:pPr>
        <w:rPr>
          <w:rFonts w:ascii="Arial" w:hAnsi="Arial" w:cs="Arial"/>
          <w:bCs/>
          <w:sz w:val="32"/>
          <w:szCs w:val="32"/>
        </w:rPr>
      </w:pPr>
      <w:r w:rsidRPr="0035049C">
        <w:rPr>
          <w:rFonts w:ascii="Arial" w:hAnsi="Arial" w:cs="Arial"/>
          <w:b/>
          <w:sz w:val="32"/>
          <w:szCs w:val="32"/>
        </w:rPr>
        <w:t>Plagiarism</w:t>
      </w:r>
      <w:r w:rsidRPr="0035049C">
        <w:rPr>
          <w:rFonts w:ascii="Arial" w:hAnsi="Arial" w:cs="Arial"/>
          <w:bCs/>
          <w:sz w:val="32"/>
          <w:szCs w:val="32"/>
        </w:rPr>
        <w:t>. As defined by Senate, "plagiarism is presenting, whether intentional or not, the</w:t>
      </w:r>
      <w:r>
        <w:rPr>
          <w:rFonts w:ascii="Arial" w:hAnsi="Arial" w:cs="Arial"/>
          <w:bCs/>
          <w:sz w:val="32"/>
          <w:szCs w:val="32"/>
        </w:rPr>
        <w:t xml:space="preserve"> </w:t>
      </w:r>
      <w:r w:rsidRPr="0035049C">
        <w:rPr>
          <w:rFonts w:ascii="Arial" w:hAnsi="Arial" w:cs="Arial"/>
          <w:bCs/>
          <w:sz w:val="32"/>
          <w:szCs w:val="32"/>
        </w:rPr>
        <w:t>ideas, expression of ideas or work of others as one's own". Such reported offences will be</w:t>
      </w:r>
    </w:p>
    <w:p w14:paraId="075B5752" w14:textId="1AA3C4A5" w:rsidR="0035049C" w:rsidRDefault="0035049C" w:rsidP="0035049C">
      <w:pPr>
        <w:rPr>
          <w:rFonts w:ascii="Arial" w:hAnsi="Arial" w:cs="Arial"/>
          <w:bCs/>
          <w:sz w:val="32"/>
          <w:szCs w:val="32"/>
        </w:rPr>
      </w:pPr>
      <w:r w:rsidRPr="0035049C">
        <w:rPr>
          <w:rFonts w:ascii="Arial" w:hAnsi="Arial" w:cs="Arial"/>
          <w:bCs/>
          <w:sz w:val="32"/>
          <w:szCs w:val="32"/>
        </w:rPr>
        <w:lastRenderedPageBreak/>
        <w:t>reviewed by the office of the Dean of Science.</w:t>
      </w:r>
      <w:r w:rsidRPr="0035049C">
        <w:rPr>
          <w:rFonts w:ascii="Arial" w:hAnsi="Arial" w:cs="Arial"/>
          <w:bCs/>
          <w:sz w:val="32"/>
          <w:szCs w:val="32"/>
        </w:rPr>
        <w:cr/>
      </w:r>
    </w:p>
    <w:p w14:paraId="17BBAC96" w14:textId="2C6AA11A" w:rsidR="0035049C" w:rsidRDefault="0035049C" w:rsidP="0035049C">
      <w:pPr>
        <w:rPr>
          <w:rFonts w:ascii="Arial" w:hAnsi="Arial" w:cs="Arial"/>
          <w:bCs/>
          <w:sz w:val="32"/>
          <w:szCs w:val="32"/>
        </w:rPr>
      </w:pPr>
      <w:r w:rsidRPr="0035049C">
        <w:rPr>
          <w:rFonts w:ascii="Arial" w:hAnsi="Arial" w:cs="Arial"/>
          <w:b/>
          <w:sz w:val="32"/>
          <w:szCs w:val="32"/>
        </w:rPr>
        <w:t>Unauthorized Co-operation or Collaboration</w:t>
      </w:r>
      <w:r w:rsidRPr="0035049C">
        <w:rPr>
          <w:rFonts w:ascii="Arial" w:hAnsi="Arial" w:cs="Arial"/>
          <w:bCs/>
          <w:sz w:val="32"/>
          <w:szCs w:val="32"/>
        </w:rPr>
        <w:t>. Senate policy states that "to ensure fairness and</w:t>
      </w:r>
      <w:r>
        <w:rPr>
          <w:rFonts w:ascii="Arial" w:hAnsi="Arial" w:cs="Arial"/>
          <w:bCs/>
          <w:sz w:val="32"/>
          <w:szCs w:val="32"/>
        </w:rPr>
        <w:t xml:space="preserve"> </w:t>
      </w:r>
      <w:r w:rsidRPr="0035049C">
        <w:rPr>
          <w:rFonts w:ascii="Arial" w:hAnsi="Arial" w:cs="Arial"/>
          <w:bCs/>
          <w:sz w:val="32"/>
          <w:szCs w:val="32"/>
        </w:rPr>
        <w:t>equity in assessment of term work, students shall not co-operate or collaborate in the</w:t>
      </w:r>
      <w:r>
        <w:rPr>
          <w:rFonts w:ascii="Arial" w:hAnsi="Arial" w:cs="Arial"/>
          <w:bCs/>
          <w:sz w:val="32"/>
          <w:szCs w:val="32"/>
        </w:rPr>
        <w:t xml:space="preserve"> </w:t>
      </w:r>
      <w:r w:rsidRPr="0035049C">
        <w:rPr>
          <w:rFonts w:ascii="Arial" w:hAnsi="Arial" w:cs="Arial"/>
          <w:bCs/>
          <w:sz w:val="32"/>
          <w:szCs w:val="32"/>
        </w:rPr>
        <w:t>completion of an academic assignment, in whole or in part, when the instructor has indicated</w:t>
      </w:r>
      <w:r>
        <w:rPr>
          <w:rFonts w:ascii="Arial" w:hAnsi="Arial" w:cs="Arial"/>
          <w:bCs/>
          <w:sz w:val="32"/>
          <w:szCs w:val="32"/>
        </w:rPr>
        <w:t xml:space="preserve"> </w:t>
      </w:r>
      <w:r w:rsidRPr="0035049C">
        <w:rPr>
          <w:rFonts w:ascii="Arial" w:hAnsi="Arial" w:cs="Arial"/>
          <w:bCs/>
          <w:sz w:val="32"/>
          <w:szCs w:val="32"/>
        </w:rPr>
        <w:t>that the assignment is to be completed on an individual basis". Please refer to the course</w:t>
      </w:r>
      <w:r>
        <w:rPr>
          <w:rFonts w:ascii="Arial" w:hAnsi="Arial" w:cs="Arial"/>
          <w:bCs/>
          <w:sz w:val="32"/>
          <w:szCs w:val="32"/>
        </w:rPr>
        <w:t xml:space="preserve"> </w:t>
      </w:r>
      <w:r w:rsidRPr="0035049C">
        <w:rPr>
          <w:rFonts w:ascii="Arial" w:hAnsi="Arial" w:cs="Arial"/>
          <w:bCs/>
          <w:sz w:val="32"/>
          <w:szCs w:val="32"/>
        </w:rPr>
        <w:t>outline statement or the instructor concerning this issue.</w:t>
      </w:r>
    </w:p>
    <w:p w14:paraId="3322EA98" w14:textId="77777777" w:rsidR="0035049C" w:rsidRDefault="0035049C" w:rsidP="0035049C">
      <w:pPr>
        <w:rPr>
          <w:rFonts w:ascii="Arial" w:hAnsi="Arial" w:cs="Arial"/>
          <w:bCs/>
          <w:sz w:val="32"/>
          <w:szCs w:val="32"/>
        </w:rPr>
      </w:pPr>
    </w:p>
    <w:sectPr w:rsidR="0035049C" w:rsidSect="009579A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2073"/>
    <w:multiLevelType w:val="hybridMultilevel"/>
    <w:tmpl w:val="396C5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F74BDD"/>
    <w:multiLevelType w:val="hybridMultilevel"/>
    <w:tmpl w:val="387A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663A"/>
    <w:multiLevelType w:val="hybridMultilevel"/>
    <w:tmpl w:val="0E2C0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EF6AA1"/>
    <w:multiLevelType w:val="hybridMultilevel"/>
    <w:tmpl w:val="0030A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101D34"/>
    <w:multiLevelType w:val="hybridMultilevel"/>
    <w:tmpl w:val="35AC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7740A"/>
    <w:multiLevelType w:val="hybridMultilevel"/>
    <w:tmpl w:val="D55A6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8096B54"/>
    <w:multiLevelType w:val="hybridMultilevel"/>
    <w:tmpl w:val="59709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4523410">
    <w:abstractNumId w:val="1"/>
  </w:num>
  <w:num w:numId="2" w16cid:durableId="350962093">
    <w:abstractNumId w:val="4"/>
  </w:num>
  <w:num w:numId="3" w16cid:durableId="1416896956">
    <w:abstractNumId w:val="5"/>
  </w:num>
  <w:num w:numId="4" w16cid:durableId="60718252">
    <w:abstractNumId w:val="3"/>
  </w:num>
  <w:num w:numId="5" w16cid:durableId="1323050009">
    <w:abstractNumId w:val="2"/>
  </w:num>
  <w:num w:numId="6" w16cid:durableId="1724600634">
    <w:abstractNumId w:val="0"/>
  </w:num>
  <w:num w:numId="7" w16cid:durableId="437798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2AE"/>
    <w:rsid w:val="00017374"/>
    <w:rsid w:val="00043528"/>
    <w:rsid w:val="00065C3A"/>
    <w:rsid w:val="00075B8F"/>
    <w:rsid w:val="00081871"/>
    <w:rsid w:val="000A54D7"/>
    <w:rsid w:val="000D6AD9"/>
    <w:rsid w:val="000D7B0A"/>
    <w:rsid w:val="000E72CC"/>
    <w:rsid w:val="000F1475"/>
    <w:rsid w:val="000F5678"/>
    <w:rsid w:val="00156AC1"/>
    <w:rsid w:val="00171A8B"/>
    <w:rsid w:val="00184406"/>
    <w:rsid w:val="0019281F"/>
    <w:rsid w:val="001974F7"/>
    <w:rsid w:val="001C3372"/>
    <w:rsid w:val="001F5527"/>
    <w:rsid w:val="00221607"/>
    <w:rsid w:val="002369B5"/>
    <w:rsid w:val="00255C33"/>
    <w:rsid w:val="0027051C"/>
    <w:rsid w:val="002E178F"/>
    <w:rsid w:val="00303975"/>
    <w:rsid w:val="00310FAB"/>
    <w:rsid w:val="00340AD2"/>
    <w:rsid w:val="0035049C"/>
    <w:rsid w:val="00354E9A"/>
    <w:rsid w:val="00360B1C"/>
    <w:rsid w:val="0038576D"/>
    <w:rsid w:val="003A2987"/>
    <w:rsid w:val="003A416E"/>
    <w:rsid w:val="003A5BAD"/>
    <w:rsid w:val="003B13DB"/>
    <w:rsid w:val="003B1430"/>
    <w:rsid w:val="003C0E87"/>
    <w:rsid w:val="003C5053"/>
    <w:rsid w:val="003D461D"/>
    <w:rsid w:val="003E4CF7"/>
    <w:rsid w:val="003E6EAE"/>
    <w:rsid w:val="003F1277"/>
    <w:rsid w:val="004321E4"/>
    <w:rsid w:val="00435E95"/>
    <w:rsid w:val="00442D14"/>
    <w:rsid w:val="00450988"/>
    <w:rsid w:val="00495FED"/>
    <w:rsid w:val="004A341C"/>
    <w:rsid w:val="004B1F12"/>
    <w:rsid w:val="00521C1D"/>
    <w:rsid w:val="00555749"/>
    <w:rsid w:val="00570748"/>
    <w:rsid w:val="00572598"/>
    <w:rsid w:val="005C5AE2"/>
    <w:rsid w:val="005F553B"/>
    <w:rsid w:val="00603085"/>
    <w:rsid w:val="006369AC"/>
    <w:rsid w:val="00665157"/>
    <w:rsid w:val="00682657"/>
    <w:rsid w:val="0069698F"/>
    <w:rsid w:val="006C5EF8"/>
    <w:rsid w:val="006F42AE"/>
    <w:rsid w:val="00702720"/>
    <w:rsid w:val="00787E28"/>
    <w:rsid w:val="007925BF"/>
    <w:rsid w:val="007A508B"/>
    <w:rsid w:val="00846620"/>
    <w:rsid w:val="00893B41"/>
    <w:rsid w:val="00895E86"/>
    <w:rsid w:val="008B59C2"/>
    <w:rsid w:val="008D69B0"/>
    <w:rsid w:val="008F5BDD"/>
    <w:rsid w:val="008F6D59"/>
    <w:rsid w:val="00906AD4"/>
    <w:rsid w:val="00920B8C"/>
    <w:rsid w:val="00923AB0"/>
    <w:rsid w:val="009409E9"/>
    <w:rsid w:val="009579AF"/>
    <w:rsid w:val="009601EC"/>
    <w:rsid w:val="009B6FAF"/>
    <w:rsid w:val="009B72A5"/>
    <w:rsid w:val="009D24BF"/>
    <w:rsid w:val="009D7FE7"/>
    <w:rsid w:val="009E0151"/>
    <w:rsid w:val="009F2D8B"/>
    <w:rsid w:val="00A04930"/>
    <w:rsid w:val="00A17641"/>
    <w:rsid w:val="00A219DB"/>
    <w:rsid w:val="00A558B8"/>
    <w:rsid w:val="00A66F39"/>
    <w:rsid w:val="00A71D65"/>
    <w:rsid w:val="00A8461C"/>
    <w:rsid w:val="00AF168F"/>
    <w:rsid w:val="00B62287"/>
    <w:rsid w:val="00B7513F"/>
    <w:rsid w:val="00B75DF5"/>
    <w:rsid w:val="00BC0782"/>
    <w:rsid w:val="00BC5466"/>
    <w:rsid w:val="00BF7631"/>
    <w:rsid w:val="00C1372B"/>
    <w:rsid w:val="00C15850"/>
    <w:rsid w:val="00C26745"/>
    <w:rsid w:val="00C36756"/>
    <w:rsid w:val="00C431BC"/>
    <w:rsid w:val="00C61331"/>
    <w:rsid w:val="00C91D12"/>
    <w:rsid w:val="00C93287"/>
    <w:rsid w:val="00C96720"/>
    <w:rsid w:val="00CF54A4"/>
    <w:rsid w:val="00CF7BD6"/>
    <w:rsid w:val="00D1709E"/>
    <w:rsid w:val="00D22C6D"/>
    <w:rsid w:val="00D24899"/>
    <w:rsid w:val="00D61B99"/>
    <w:rsid w:val="00D672F7"/>
    <w:rsid w:val="00D801BE"/>
    <w:rsid w:val="00D87560"/>
    <w:rsid w:val="00DA29BB"/>
    <w:rsid w:val="00DA59B5"/>
    <w:rsid w:val="00DC0CDC"/>
    <w:rsid w:val="00DE4877"/>
    <w:rsid w:val="00E2683C"/>
    <w:rsid w:val="00E655F1"/>
    <w:rsid w:val="00E767C6"/>
    <w:rsid w:val="00E923C4"/>
    <w:rsid w:val="00EA116F"/>
    <w:rsid w:val="00EA5EB3"/>
    <w:rsid w:val="00EC719E"/>
    <w:rsid w:val="00ED03CA"/>
    <w:rsid w:val="00EE2B2C"/>
    <w:rsid w:val="00F51CF8"/>
    <w:rsid w:val="00F56CB2"/>
    <w:rsid w:val="00F62EAF"/>
    <w:rsid w:val="00F84D4D"/>
    <w:rsid w:val="00FA1B34"/>
    <w:rsid w:val="00FB091F"/>
    <w:rsid w:val="00FB7A76"/>
    <w:rsid w:val="00FD517D"/>
    <w:rsid w:val="00FE1C04"/>
    <w:rsid w:val="00FE6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88290"/>
  <w14:defaultImageDpi w14:val="300"/>
  <w15:docId w15:val="{B31B5235-5C15-4993-A6B5-59CE6580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A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AD9"/>
    <w:rPr>
      <w:rFonts w:ascii="Lucida Grande" w:hAnsi="Lucida Grande" w:cs="Lucida Grande"/>
      <w:sz w:val="18"/>
      <w:szCs w:val="18"/>
    </w:rPr>
  </w:style>
  <w:style w:type="paragraph" w:styleId="ListParagraph">
    <w:name w:val="List Paragraph"/>
    <w:basedOn w:val="Normal"/>
    <w:uiPriority w:val="34"/>
    <w:qFormat/>
    <w:rsid w:val="009409E9"/>
    <w:pPr>
      <w:ind w:left="720"/>
      <w:contextualSpacing/>
    </w:pPr>
  </w:style>
  <w:style w:type="character" w:styleId="Hyperlink">
    <w:name w:val="Hyperlink"/>
    <w:basedOn w:val="DefaultParagraphFont"/>
    <w:uiPriority w:val="99"/>
    <w:unhideWhenUsed/>
    <w:rsid w:val="00FD517D"/>
    <w:rPr>
      <w:color w:val="0000FF" w:themeColor="hyperlink"/>
      <w:u w:val="single"/>
    </w:rPr>
  </w:style>
  <w:style w:type="character" w:styleId="UnresolvedMention">
    <w:name w:val="Unresolved Mention"/>
    <w:basedOn w:val="DefaultParagraphFont"/>
    <w:uiPriority w:val="99"/>
    <w:semiHidden/>
    <w:unhideWhenUsed/>
    <w:rsid w:val="00FD5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92009">
      <w:bodyDiv w:val="1"/>
      <w:marLeft w:val="0"/>
      <w:marRight w:val="0"/>
      <w:marTop w:val="0"/>
      <w:marBottom w:val="0"/>
      <w:divBdr>
        <w:top w:val="none" w:sz="0" w:space="0" w:color="auto"/>
        <w:left w:val="none" w:sz="0" w:space="0" w:color="auto"/>
        <w:bottom w:val="none" w:sz="0" w:space="0" w:color="auto"/>
        <w:right w:val="none" w:sz="0" w:space="0" w:color="auto"/>
      </w:divBdr>
    </w:div>
    <w:div w:id="1361904330">
      <w:bodyDiv w:val="1"/>
      <w:marLeft w:val="0"/>
      <w:marRight w:val="0"/>
      <w:marTop w:val="0"/>
      <w:marBottom w:val="0"/>
      <w:divBdr>
        <w:top w:val="none" w:sz="0" w:space="0" w:color="auto"/>
        <w:left w:val="none" w:sz="0" w:space="0" w:color="auto"/>
        <w:bottom w:val="none" w:sz="0" w:space="0" w:color="auto"/>
        <w:right w:val="none" w:sz="0" w:space="0" w:color="auto"/>
      </w:divBdr>
    </w:div>
    <w:div w:id="142614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nx.com/developers/docs/7.1/" TargetMode="External"/><Relationship Id="rId13" Type="http://schemas.openxmlformats.org/officeDocument/2006/relationships/hyperlink" Target="https://carleton.ca/womensstudies/resources-and-links/equity-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anabhisheksoni@cmail.carleton.ca" TargetMode="External"/><Relationship Id="rId12" Type="http://schemas.openxmlformats.org/officeDocument/2006/relationships/hyperlink" Target="https://carleton.ca/womensstudies/resources-and-links/equity-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rleton.ca/registrar/academic-integrity/" TargetMode="External"/><Relationship Id="rId1" Type="http://schemas.openxmlformats.org/officeDocument/2006/relationships/numbering" Target="numbering.xml"/><Relationship Id="rId6" Type="http://schemas.openxmlformats.org/officeDocument/2006/relationships/hyperlink" Target="mailto:kamrandar@cmail.carleton.ca" TargetMode="External"/><Relationship Id="rId11" Type="http://schemas.openxmlformats.org/officeDocument/2006/relationships/hyperlink" Target="https://calendar.carleton.ca/academicyear/" TargetMode="External"/><Relationship Id="rId5" Type="http://schemas.openxmlformats.org/officeDocument/2006/relationships/hyperlink" Target="mailto:jun.huang@carleton.ca" TargetMode="External"/><Relationship Id="rId15" Type="http://schemas.openxmlformats.org/officeDocument/2006/relationships/hyperlink" Target="https://carleton.ca/senate/wp-content/uploads/Accommodation-for-Student-Activities-1.pdf" TargetMode="External"/><Relationship Id="rId10" Type="http://schemas.openxmlformats.org/officeDocument/2006/relationships/hyperlink" Target="https://carleton.ca/scs/technical-support/" TargetMode="External"/><Relationship Id="rId4" Type="http://schemas.openxmlformats.org/officeDocument/2006/relationships/webSettings" Target="webSettings.xml"/><Relationship Id="rId9" Type="http://schemas.openxmlformats.org/officeDocument/2006/relationships/hyperlink" Target="mailto:undergraduate_advisor@scs.carleton.ca" TargetMode="External"/><Relationship Id="rId14" Type="http://schemas.openxmlformats.org/officeDocument/2006/relationships/hyperlink" Target="https://carleton.ca/sexual-violenc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Scool of Computer Science</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Barbeau</dc:creator>
  <cp:keywords/>
  <dc:description/>
  <cp:lastModifiedBy>Jun Huang</cp:lastModifiedBy>
  <cp:revision>35</cp:revision>
  <cp:lastPrinted>2024-01-08T02:53:00Z</cp:lastPrinted>
  <dcterms:created xsi:type="dcterms:W3CDTF">2023-12-19T22:14:00Z</dcterms:created>
  <dcterms:modified xsi:type="dcterms:W3CDTF">2024-01-09T01:53:00Z</dcterms:modified>
</cp:coreProperties>
</file>